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73" w:type="dxa"/>
        <w:tblCellMar>
          <w:left w:w="0" w:type="dxa"/>
          <w:right w:w="0" w:type="dxa"/>
        </w:tblCellMar>
        <w:tblLook w:val="04A0" w:firstRow="1" w:lastRow="0" w:firstColumn="1" w:lastColumn="0" w:noHBand="0" w:noVBand="1"/>
      </w:tblPr>
      <w:tblGrid>
        <w:gridCol w:w="2714"/>
        <w:gridCol w:w="320"/>
        <w:gridCol w:w="4360"/>
        <w:gridCol w:w="2173"/>
      </w:tblGrid>
      <w:tr w:rsidR="00C861AF" w:rsidTr="00C861AF">
        <w:trPr>
          <w:cantSplit/>
          <w:trHeight w:val="568"/>
          <w:jc w:val="center"/>
        </w:trPr>
        <w:tc>
          <w:tcPr>
            <w:tcW w:w="12792" w:type="dxa"/>
            <w:gridSpan w:val="4"/>
            <w:tcBorders>
              <w:top w:val="single" w:sz="8" w:space="0" w:color="auto"/>
              <w:left w:val="single" w:sz="8" w:space="0" w:color="auto"/>
              <w:bottom w:val="nil"/>
              <w:right w:val="single" w:sz="8" w:space="0" w:color="auto"/>
            </w:tcBorders>
            <w:shd w:val="clear" w:color="auto" w:fill="FFFFFF"/>
            <w:tcMar>
              <w:top w:w="0" w:type="dxa"/>
              <w:left w:w="284" w:type="dxa"/>
              <w:bottom w:w="0" w:type="dxa"/>
              <w:right w:w="284" w:type="dxa"/>
            </w:tcMar>
            <w:vAlign w:val="center"/>
            <w:hideMark/>
          </w:tcPr>
          <w:p w:rsidR="00C861AF" w:rsidRDefault="00C861AF">
            <w:pPr>
              <w:spacing w:line="276" w:lineRule="auto"/>
              <w:jc w:val="center"/>
            </w:pPr>
            <w:r>
              <w:rPr>
                <w:noProof/>
                <w:lang w:eastAsia="fr-FR"/>
              </w:rPr>
              <w:drawing>
                <wp:inline distT="0" distB="0" distL="0" distR="0">
                  <wp:extent cx="5162550" cy="1866069"/>
                  <wp:effectExtent l="0" t="0" r="0" b="0"/>
                  <wp:docPr id="21" name="Image 21" descr="cid:image001.png@01CD8695.2FD52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id:image001.png@01CD8695.2FD527C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162550" cy="1866069"/>
                          </a:xfrm>
                          <a:prstGeom prst="rect">
                            <a:avLst/>
                          </a:prstGeom>
                          <a:noFill/>
                          <a:ln>
                            <a:noFill/>
                          </a:ln>
                        </pic:spPr>
                      </pic:pic>
                    </a:graphicData>
                  </a:graphic>
                </wp:inline>
              </w:drawing>
            </w:r>
          </w:p>
        </w:tc>
      </w:tr>
      <w:tr w:rsidR="00C861AF" w:rsidTr="00C861AF">
        <w:trPr>
          <w:cantSplit/>
          <w:trHeight w:val="794"/>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vAlign w:val="bottom"/>
            <w:hideMark/>
          </w:tcPr>
          <w:p w:rsidR="00C861AF" w:rsidRDefault="00C861AF">
            <w:pPr>
              <w:pStyle w:val="Sansinterligne"/>
              <w:rPr>
                <w:color w:val="31849B"/>
                <w:sz w:val="32"/>
                <w:szCs w:val="32"/>
              </w:rPr>
            </w:pPr>
            <w:r>
              <w:rPr>
                <w:color w:val="31849B"/>
                <w:sz w:val="32"/>
                <w:szCs w:val="32"/>
              </w:rPr>
              <w:t xml:space="preserve">Spécial projets festifs n° 57 – </w:t>
            </w:r>
            <w:r>
              <w:rPr>
                <w:color w:val="C00000"/>
                <w:sz w:val="32"/>
                <w:szCs w:val="32"/>
              </w:rPr>
              <w:t xml:space="preserve">septembre 2012 </w:t>
            </w:r>
            <w:r>
              <w:br/>
            </w:r>
            <w:hyperlink w:anchor="bordeaux" w:history="1">
              <w:r>
                <w:rPr>
                  <w:noProof/>
                  <w:color w:val="0000FF"/>
                  <w:sz w:val="20"/>
                  <w:szCs w:val="20"/>
                  <w:lang w:eastAsia="fr-FR"/>
                </w:rPr>
                <w:drawing>
                  <wp:inline distT="0" distB="0" distL="0" distR="0">
                    <wp:extent cx="104775" cy="95250"/>
                    <wp:effectExtent l="0" t="0" r="0" b="0"/>
                    <wp:docPr id="20" name="Image 20" descr="Description : Description : Description : Description : Description : Description : Description : Description : p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Description : Description : Description : Description : Description : Description : Description : puc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Lienhypertexte"/>
                </w:rPr>
                <w:t> Bordeaux</w:t>
              </w:r>
            </w:hyperlink>
            <w:hyperlink w:anchor="guadeloupe" w:history="1">
              <w:r>
                <w:rPr>
                  <w:noProof/>
                  <w:color w:val="0000FF"/>
                  <w:sz w:val="20"/>
                  <w:szCs w:val="20"/>
                  <w:lang w:eastAsia="fr-FR"/>
                </w:rPr>
                <w:drawing>
                  <wp:inline distT="0" distB="0" distL="0" distR="0">
                    <wp:extent cx="104775" cy="95250"/>
                    <wp:effectExtent l="0" t="0" r="0" b="0"/>
                    <wp:docPr id="19" name="Image 19" descr="Description : Description : Description : Description : Description : Description : Description : Description : p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Description : Description : Description : Description : Description : Description : Description : puc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Lienhypertexte"/>
                </w:rPr>
                <w:t>Guadeloupe</w:t>
              </w:r>
            </w:hyperlink>
            <w:r>
              <w:rPr>
                <w:lang w:eastAsia="fr-FR"/>
              </w:rPr>
              <w:t xml:space="preserve"> </w:t>
            </w:r>
            <w:hyperlink w:anchor="bethune" w:history="1">
              <w:r>
                <w:rPr>
                  <w:noProof/>
                  <w:color w:val="0000FF"/>
                  <w:sz w:val="20"/>
                  <w:szCs w:val="20"/>
                  <w:lang w:eastAsia="fr-FR"/>
                </w:rPr>
                <w:drawing>
                  <wp:inline distT="0" distB="0" distL="0" distR="0">
                    <wp:extent cx="104775" cy="95250"/>
                    <wp:effectExtent l="0" t="0" r="0" b="0"/>
                    <wp:docPr id="18" name="Image 18" descr="Description : Description : Description : Description : Description : Description : Description : Description : p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Description : Description : Description : Description : Description : Description : Description : puc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Lienhypertexte"/>
                </w:rPr>
                <w:t> </w:t>
              </w:r>
              <w:proofErr w:type="spellStart"/>
              <w:r>
                <w:rPr>
                  <w:rStyle w:val="Lienhypertexte"/>
                </w:rPr>
                <w:t>Bethune</w:t>
              </w:r>
              <w:proofErr w:type="spellEnd"/>
            </w:hyperlink>
            <w:hyperlink w:anchor="lyon" w:history="1">
              <w:r>
                <w:rPr>
                  <w:noProof/>
                  <w:color w:val="0000FF"/>
                  <w:sz w:val="20"/>
                  <w:szCs w:val="20"/>
                  <w:lang w:eastAsia="fr-FR"/>
                </w:rPr>
                <w:drawing>
                  <wp:inline distT="0" distB="0" distL="0" distR="0">
                    <wp:extent cx="104775" cy="95250"/>
                    <wp:effectExtent l="0" t="0" r="0" b="0"/>
                    <wp:docPr id="17" name="Image 17" descr="Description : Description : Description : Description : Description : Description : Description : Description : p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Description : Description : Description : Description : Description : Description : Description : puc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Lienhypertexte"/>
                </w:rPr>
                <w:t>Lyon</w:t>
              </w:r>
            </w:hyperlink>
            <w:r>
              <w:t xml:space="preserve"> </w:t>
            </w:r>
            <w:hyperlink w:anchor="montpellier" w:history="1">
              <w:r>
                <w:rPr>
                  <w:noProof/>
                  <w:color w:val="0000FF"/>
                  <w:sz w:val="20"/>
                  <w:szCs w:val="20"/>
                  <w:lang w:eastAsia="fr-FR"/>
                </w:rPr>
                <w:drawing>
                  <wp:inline distT="0" distB="0" distL="0" distR="0">
                    <wp:extent cx="104775" cy="95250"/>
                    <wp:effectExtent l="0" t="0" r="0" b="0"/>
                    <wp:docPr id="16" name="Image 16" descr="Description : Description : Description : Description : Description : Description : Description : Description : p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Description : Description : Description : Description : Description : Description : Description : puc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Lienhypertexte"/>
                </w:rPr>
                <w:t> Montpellier</w:t>
              </w:r>
            </w:hyperlink>
            <w:hyperlink w:anchor="indreetloire" w:history="1">
              <w:r>
                <w:rPr>
                  <w:noProof/>
                  <w:color w:val="0000FF"/>
                  <w:sz w:val="20"/>
                  <w:szCs w:val="20"/>
                  <w:lang w:eastAsia="fr-FR"/>
                </w:rPr>
                <w:drawing>
                  <wp:inline distT="0" distB="0" distL="0" distR="0">
                    <wp:extent cx="104775" cy="95250"/>
                    <wp:effectExtent l="0" t="0" r="0" b="0"/>
                    <wp:docPr id="15" name="Image 15" descr="Description : Description : Description : Description : Description : Description : Description : Description : p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Description : Description : Description : Description : Description : Description : Description : puc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Lienhypertexte"/>
                </w:rPr>
                <w:t>En Indre et Loire</w:t>
              </w:r>
            </w:hyperlink>
            <w:hyperlink w:anchor="rennes" w:history="1">
              <w:r>
                <w:rPr>
                  <w:noProof/>
                  <w:color w:val="0000FF"/>
                  <w:sz w:val="20"/>
                  <w:szCs w:val="20"/>
                  <w:lang w:eastAsia="fr-FR"/>
                </w:rPr>
                <w:drawing>
                  <wp:inline distT="0" distB="0" distL="0" distR="0">
                    <wp:extent cx="104775" cy="95250"/>
                    <wp:effectExtent l="0" t="0" r="0" b="0"/>
                    <wp:docPr id="14" name="Image 14" descr="Description : Description : Description : Description : Description : Description : Description : Description : p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Description : Description : Description : Description : Description : Description : Description : puc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Lienhypertexte"/>
                </w:rPr>
                <w:t>Rennes</w:t>
              </w:r>
            </w:hyperlink>
            <w:hyperlink w:anchor="toulon" w:history="1">
              <w:r>
                <w:rPr>
                  <w:noProof/>
                  <w:color w:val="0000FF"/>
                  <w:sz w:val="20"/>
                  <w:szCs w:val="20"/>
                  <w:lang w:eastAsia="fr-FR"/>
                </w:rPr>
                <w:drawing>
                  <wp:inline distT="0" distB="0" distL="0" distR="0">
                    <wp:extent cx="104775" cy="95250"/>
                    <wp:effectExtent l="0" t="0" r="0" b="0"/>
                    <wp:docPr id="13" name="Image 13" descr="Description : Description : Description : Description : Description : Description : Description : Description : p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 Description : Description : Description : Description : Description : Description : Description : puc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Style w:val="Lienhypertexte"/>
                </w:rPr>
                <w:t>Toulon</w:t>
              </w:r>
            </w:hyperlink>
          </w:p>
        </w:tc>
      </w:tr>
      <w:tr w:rsidR="00C861AF" w:rsidTr="00C861AF">
        <w:trPr>
          <w:cantSplit/>
          <w:trHeight w:val="2280"/>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pStyle w:val="Sansinterligne"/>
              <w:rPr>
                <w:rFonts w:ascii="Verdana" w:hAnsi="Verdana"/>
                <w:color w:val="000000"/>
                <w:sz w:val="20"/>
                <w:szCs w:val="20"/>
                <w:lang w:eastAsia="fr-FR"/>
              </w:rPr>
            </w:pPr>
            <w:bookmarkStart w:id="0" w:name="bordeaux"/>
            <w:bookmarkEnd w:id="0"/>
            <w:r>
              <w:rPr>
                <w:rFonts w:ascii="Verdana" w:hAnsi="Verdana"/>
                <w:color w:val="E36C0A"/>
                <w:sz w:val="36"/>
                <w:szCs w:val="36"/>
                <w:lang w:eastAsia="fr-FR"/>
              </w:rPr>
              <w:t>Bordeaux : à Fargues Saint Hilaire</w:t>
            </w:r>
            <w:r>
              <w:rPr>
                <w:rFonts w:ascii="Verdana" w:hAnsi="Verdana"/>
                <w:color w:val="000000"/>
                <w:sz w:val="40"/>
                <w:szCs w:val="40"/>
                <w:lang w:eastAsia="fr-FR"/>
              </w:rPr>
              <w:t xml:space="preserve"> </w:t>
            </w:r>
            <w:r>
              <w:rPr>
                <w:rFonts w:ascii="Verdana" w:hAnsi="Verdana"/>
                <w:noProof/>
                <w:color w:val="000000"/>
                <w:sz w:val="40"/>
                <w:szCs w:val="40"/>
                <w:lang w:eastAsia="fr-FR"/>
              </w:rPr>
              <w:drawing>
                <wp:inline distT="0" distB="0" distL="0" distR="0">
                  <wp:extent cx="762000" cy="123825"/>
                  <wp:effectExtent l="0" t="0" r="0" b="0"/>
                  <wp:docPr id="12" name="Image 12" descr="Description : Description : Description : Description : Description : Description : Description : Description : separ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Description : Description : Description : Description : Description : Description : Description : separateu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62000" cy="123825"/>
                          </a:xfrm>
                          <a:prstGeom prst="rect">
                            <a:avLst/>
                          </a:prstGeom>
                          <a:noFill/>
                          <a:ln>
                            <a:noFill/>
                          </a:ln>
                        </pic:spPr>
                      </pic:pic>
                    </a:graphicData>
                  </a:graphic>
                </wp:inline>
              </w:drawing>
            </w:r>
          </w:p>
          <w:p w:rsidR="00C861AF" w:rsidRDefault="00C861AF">
            <w:pPr>
              <w:pStyle w:val="Sansinterligne"/>
              <w:rPr>
                <w:rFonts w:ascii="Verdana" w:hAnsi="Verdana"/>
                <w:color w:val="000000"/>
                <w:sz w:val="20"/>
                <w:szCs w:val="20"/>
                <w:lang w:eastAsia="fr-FR"/>
              </w:rPr>
            </w:pPr>
            <w:r>
              <w:rPr>
                <w:rFonts w:ascii="Verdana" w:hAnsi="Verdana"/>
                <w:noProof/>
                <w:color w:val="000000"/>
                <w:sz w:val="20"/>
                <w:szCs w:val="20"/>
                <w:lang w:eastAsia="fr-FR"/>
              </w:rPr>
              <w:drawing>
                <wp:inline distT="0" distB="0" distL="0" distR="0">
                  <wp:extent cx="5800725" cy="1450181"/>
                  <wp:effectExtent l="0" t="0" r="0" b="0"/>
                  <wp:docPr id="11" name="Image 11" descr="Description : 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bordeaux"/>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800725" cy="1450181"/>
                          </a:xfrm>
                          <a:prstGeom prst="rect">
                            <a:avLst/>
                          </a:prstGeom>
                          <a:noFill/>
                          <a:ln>
                            <a:noFill/>
                          </a:ln>
                        </pic:spPr>
                      </pic:pic>
                    </a:graphicData>
                  </a:graphic>
                </wp:inline>
              </w:drawing>
            </w:r>
          </w:p>
        </w:tc>
      </w:tr>
      <w:tr w:rsidR="00C861AF" w:rsidTr="00C861AF">
        <w:trPr>
          <w:cantSplit/>
          <w:trHeight w:val="2280"/>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tcPr>
          <w:p w:rsidR="00C861AF" w:rsidRDefault="00C861AF">
            <w:pPr>
              <w:pStyle w:val="Sansinterligne"/>
              <w:rPr>
                <w:rFonts w:ascii="Verdana" w:hAnsi="Verdana"/>
                <w:color w:val="000000"/>
                <w:sz w:val="20"/>
                <w:szCs w:val="20"/>
                <w:lang w:eastAsia="fr-FR"/>
              </w:rPr>
            </w:pPr>
            <w:r>
              <w:rPr>
                <w:rFonts w:ascii="Verdana" w:hAnsi="Verdana"/>
                <w:color w:val="000000"/>
                <w:sz w:val="20"/>
                <w:szCs w:val="20"/>
                <w:lang w:eastAsia="fr-FR"/>
              </w:rPr>
              <w:t>Les enfants, surtout les plus jeunes, ont adoré le contact qui leur était offert avec les animaux, ils ont pu entrer dans les parcs, nourrir les chèvres, monter sur la truie Aglaé et sur les poneys, se promener en sulky et en calèche.</w:t>
            </w:r>
          </w:p>
          <w:p w:rsidR="00C861AF" w:rsidRDefault="00C861AF">
            <w:pPr>
              <w:pStyle w:val="Sansinterligne"/>
              <w:rPr>
                <w:rFonts w:ascii="Verdana" w:hAnsi="Verdana"/>
                <w:color w:val="000000"/>
                <w:sz w:val="20"/>
                <w:szCs w:val="20"/>
                <w:lang w:eastAsia="fr-FR"/>
              </w:rPr>
            </w:pPr>
            <w:r>
              <w:rPr>
                <w:rFonts w:ascii="Verdana" w:hAnsi="Verdana"/>
                <w:color w:val="000000"/>
                <w:sz w:val="20"/>
                <w:szCs w:val="20"/>
                <w:lang w:eastAsia="fr-FR"/>
              </w:rPr>
              <w:t xml:space="preserve">Les plus grands ont adoré les kartings et les sumos. </w:t>
            </w:r>
          </w:p>
          <w:p w:rsidR="00C861AF" w:rsidRDefault="00C861AF">
            <w:pPr>
              <w:pStyle w:val="Sansinterligne"/>
              <w:rPr>
                <w:rFonts w:ascii="Verdana" w:hAnsi="Verdana"/>
                <w:color w:val="000000"/>
                <w:sz w:val="20"/>
                <w:szCs w:val="20"/>
                <w:lang w:eastAsia="fr-FR"/>
              </w:rPr>
            </w:pPr>
            <w:r>
              <w:rPr>
                <w:rFonts w:ascii="Verdana" w:hAnsi="Verdana"/>
                <w:color w:val="000000"/>
                <w:sz w:val="20"/>
                <w:szCs w:val="20"/>
                <w:lang w:eastAsia="fr-FR"/>
              </w:rPr>
              <w:t xml:space="preserve">Les jeux en bois ont été appréciés de tous, et même des parents. </w:t>
            </w:r>
          </w:p>
          <w:p w:rsidR="00C861AF" w:rsidRDefault="00C861AF">
            <w:pPr>
              <w:pStyle w:val="Sansinterligne"/>
              <w:rPr>
                <w:rFonts w:ascii="Verdana" w:hAnsi="Verdana"/>
                <w:color w:val="000000"/>
                <w:sz w:val="20"/>
                <w:szCs w:val="20"/>
                <w:lang w:eastAsia="fr-FR"/>
              </w:rPr>
            </w:pPr>
            <w:r>
              <w:rPr>
                <w:rFonts w:ascii="Verdana" w:hAnsi="Verdana"/>
                <w:color w:val="000000"/>
                <w:sz w:val="20"/>
                <w:szCs w:val="20"/>
                <w:lang w:eastAsia="fr-FR"/>
              </w:rPr>
              <w:t>L’association Califourchon a proposé une pêche aux bonbons et des jeux de bulles. Dimitri, le sculpteur de ballons, répondait avec gentillesse à toutes les exigences  des enfants (pas facile de réussir un chameau blanc ou un perroquet bleu ou une panthère rose en ballon sculpté !)</w:t>
            </w:r>
          </w:p>
          <w:p w:rsidR="00C861AF" w:rsidRDefault="00C861AF">
            <w:pPr>
              <w:pStyle w:val="Sansinterligne"/>
              <w:rPr>
                <w:rFonts w:ascii="Verdana" w:hAnsi="Verdana"/>
                <w:color w:val="000000"/>
                <w:sz w:val="20"/>
                <w:szCs w:val="20"/>
                <w:lang w:eastAsia="fr-FR"/>
              </w:rPr>
            </w:pPr>
            <w:r>
              <w:rPr>
                <w:rFonts w:ascii="Verdana" w:hAnsi="Verdana"/>
                <w:color w:val="000000"/>
                <w:sz w:val="20"/>
                <w:szCs w:val="20"/>
                <w:lang w:eastAsia="fr-FR"/>
              </w:rPr>
              <w:t>Le traiteur  a régalé l’assistance de smoothies de fruits frais et de fraises chantilly.</w:t>
            </w:r>
          </w:p>
          <w:p w:rsidR="00C861AF" w:rsidRDefault="00C861AF">
            <w:pPr>
              <w:pStyle w:val="Sansinterligne"/>
              <w:rPr>
                <w:rFonts w:ascii="Verdana" w:hAnsi="Verdana"/>
                <w:color w:val="000000"/>
                <w:sz w:val="20"/>
                <w:szCs w:val="20"/>
                <w:lang w:eastAsia="fr-FR"/>
              </w:rPr>
            </w:pPr>
            <w:r>
              <w:rPr>
                <w:rFonts w:ascii="Verdana" w:hAnsi="Verdana"/>
                <w:color w:val="000000"/>
                <w:sz w:val="20"/>
                <w:szCs w:val="20"/>
                <w:lang w:eastAsia="fr-FR"/>
              </w:rPr>
              <w:t>La fanfare "Y'a pas l'feu" et le groupe de jazz manouche ont rythmé tout l'après-midi.</w:t>
            </w:r>
          </w:p>
          <w:p w:rsidR="00C861AF" w:rsidRDefault="00C861AF">
            <w:pPr>
              <w:pStyle w:val="Sansinterligne"/>
              <w:rPr>
                <w:rFonts w:ascii="Verdana" w:hAnsi="Verdana"/>
                <w:color w:val="000000"/>
                <w:sz w:val="20"/>
                <w:szCs w:val="20"/>
                <w:lang w:eastAsia="fr-FR"/>
              </w:rPr>
            </w:pPr>
            <w:r>
              <w:rPr>
                <w:rFonts w:ascii="Verdana" w:hAnsi="Verdana"/>
                <w:color w:val="000000"/>
                <w:sz w:val="20"/>
                <w:szCs w:val="20"/>
                <w:lang w:eastAsia="fr-FR"/>
              </w:rPr>
              <w:t> </w:t>
            </w:r>
          </w:p>
          <w:p w:rsidR="00C861AF" w:rsidRDefault="00C861AF">
            <w:pPr>
              <w:pStyle w:val="Sansinterligne"/>
              <w:rPr>
                <w:rFonts w:ascii="Verdana" w:hAnsi="Verdana"/>
                <w:color w:val="000000"/>
                <w:sz w:val="20"/>
                <w:szCs w:val="20"/>
                <w:lang w:eastAsia="fr-FR"/>
              </w:rPr>
            </w:pPr>
            <w:r>
              <w:rPr>
                <w:rFonts w:ascii="Verdana" w:hAnsi="Verdana"/>
                <w:color w:val="000000"/>
                <w:sz w:val="20"/>
                <w:szCs w:val="20"/>
                <w:lang w:eastAsia="fr-FR"/>
              </w:rPr>
              <w:t>« Cette kermesse convenait parfaitement à nos enfants et à leurs frères et sœurs, c'était adapté, facile, varié, agréable. Nous avons passé un très bon moment, malgré la météo, à profiter, deviser, échanger. Merci beaucoup »</w:t>
            </w:r>
          </w:p>
          <w:p w:rsidR="00C861AF" w:rsidRDefault="00C861AF">
            <w:pPr>
              <w:pStyle w:val="Sansinterligne"/>
              <w:rPr>
                <w:rFonts w:ascii="Verdana" w:hAnsi="Verdana"/>
                <w:color w:val="000000"/>
                <w:sz w:val="20"/>
                <w:szCs w:val="20"/>
                <w:lang w:eastAsia="fr-FR"/>
              </w:rPr>
            </w:pPr>
          </w:p>
          <w:p w:rsidR="00C861AF" w:rsidRDefault="00C861AF">
            <w:pPr>
              <w:pStyle w:val="Sansinterligne"/>
              <w:rPr>
                <w:rFonts w:ascii="Verdana" w:hAnsi="Verdana"/>
                <w:color w:val="000000"/>
                <w:sz w:val="20"/>
                <w:szCs w:val="20"/>
                <w:lang w:eastAsia="fr-FR"/>
              </w:rPr>
            </w:pPr>
            <w:r>
              <w:rPr>
                <w:rFonts w:ascii="Verdana" w:hAnsi="Verdana"/>
                <w:color w:val="000000"/>
                <w:sz w:val="20"/>
                <w:szCs w:val="20"/>
                <w:lang w:eastAsia="fr-FR"/>
              </w:rPr>
              <w:t xml:space="preserve">« Cette demi-journée a été vécue très agréablement par tous les participants, (j'ai eu de très bons retours) et que les ingrédients -lieu, animations-ont été particulièrement bien choisis.. » </w:t>
            </w:r>
          </w:p>
          <w:p w:rsidR="00C861AF" w:rsidRDefault="00C861AF">
            <w:pPr>
              <w:pStyle w:val="Sansinterligne"/>
              <w:rPr>
                <w:rFonts w:ascii="Verdana" w:hAnsi="Verdana"/>
                <w:color w:val="000000"/>
                <w:sz w:val="20"/>
                <w:szCs w:val="20"/>
                <w:lang w:eastAsia="fr-FR"/>
              </w:rPr>
            </w:pPr>
          </w:p>
          <w:p w:rsidR="00C861AF" w:rsidRDefault="00C861AF">
            <w:pPr>
              <w:pStyle w:val="Sansinterligne"/>
              <w:rPr>
                <w:rFonts w:ascii="Verdana" w:hAnsi="Verdana"/>
                <w:color w:val="E36C0A"/>
                <w:sz w:val="36"/>
                <w:szCs w:val="36"/>
                <w:lang w:eastAsia="fr-FR"/>
              </w:rPr>
            </w:pPr>
            <w:r>
              <w:rPr>
                <w:rFonts w:ascii="Verdana" w:hAnsi="Verdana"/>
                <w:color w:val="000000"/>
                <w:sz w:val="20"/>
                <w:szCs w:val="20"/>
                <w:lang w:eastAsia="fr-FR"/>
              </w:rPr>
              <w:t>« Marie était enchantée de sa journée et au nom des familles merci encore ! »</w:t>
            </w:r>
          </w:p>
        </w:tc>
      </w:tr>
      <w:tr w:rsidR="00C861AF" w:rsidTr="00C861AF">
        <w:trPr>
          <w:cantSplit/>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pStyle w:val="Sansinterligne"/>
              <w:rPr>
                <w:sz w:val="24"/>
                <w:szCs w:val="24"/>
                <w:lang w:eastAsia="fr-FR"/>
              </w:rPr>
            </w:pPr>
            <w:bookmarkStart w:id="1" w:name="guadeloupe"/>
            <w:bookmarkEnd w:id="1"/>
            <w:r>
              <w:rPr>
                <w:rFonts w:ascii="Verdana" w:hAnsi="Verdana"/>
                <w:color w:val="E36C0A"/>
                <w:sz w:val="36"/>
                <w:szCs w:val="36"/>
                <w:lang w:eastAsia="fr-FR"/>
              </w:rPr>
              <w:lastRenderedPageBreak/>
              <w:t xml:space="preserve">Guadeloupe : une journée festive au domaine de </w:t>
            </w:r>
            <w:proofErr w:type="spellStart"/>
            <w:r>
              <w:rPr>
                <w:rFonts w:ascii="Verdana" w:hAnsi="Verdana"/>
                <w:color w:val="E36C0A"/>
                <w:sz w:val="36"/>
                <w:szCs w:val="36"/>
                <w:lang w:eastAsia="fr-FR"/>
              </w:rPr>
              <w:t>Valombreuse</w:t>
            </w:r>
            <w:proofErr w:type="spellEnd"/>
            <w:r>
              <w:rPr>
                <w:color w:val="E36C0A"/>
                <w:sz w:val="40"/>
                <w:szCs w:val="40"/>
                <w:lang w:eastAsia="fr-FR"/>
              </w:rPr>
              <w:br/>
            </w:r>
            <w:r>
              <w:rPr>
                <w:noProof/>
                <w:sz w:val="24"/>
                <w:szCs w:val="24"/>
                <w:lang w:eastAsia="fr-FR"/>
              </w:rPr>
              <w:drawing>
                <wp:inline distT="0" distB="0" distL="0" distR="0">
                  <wp:extent cx="5872362" cy="1042345"/>
                  <wp:effectExtent l="0" t="0" r="0" b="0"/>
                  <wp:docPr id="10" name="Image 10" descr="Description : guade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scription : guadeloup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876667" cy="1043109"/>
                          </a:xfrm>
                          <a:prstGeom prst="rect">
                            <a:avLst/>
                          </a:prstGeom>
                          <a:noFill/>
                          <a:ln>
                            <a:noFill/>
                          </a:ln>
                        </pic:spPr>
                      </pic:pic>
                    </a:graphicData>
                  </a:graphic>
                </wp:inline>
              </w:drawing>
            </w:r>
          </w:p>
        </w:tc>
      </w:tr>
      <w:tr w:rsidR="00C861AF" w:rsidTr="00C861AF">
        <w:trPr>
          <w:cantSplit/>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pStyle w:val="Sansinterligne"/>
              <w:spacing w:after="240"/>
              <w:rPr>
                <w:rFonts w:ascii="Verdana" w:hAnsi="Verdana"/>
                <w:color w:val="000000"/>
                <w:sz w:val="20"/>
                <w:szCs w:val="20"/>
                <w:lang w:eastAsia="fr-FR"/>
              </w:rPr>
            </w:pPr>
            <w:r>
              <w:rPr>
                <w:rFonts w:ascii="Verdana" w:hAnsi="Verdana"/>
                <w:color w:val="000000"/>
                <w:sz w:val="20"/>
                <w:szCs w:val="20"/>
                <w:lang w:eastAsia="fr-FR"/>
              </w:rPr>
              <w:t>Dans le cadre des journées locales de l’autisme – La Guadeloupe en bleu- une journée festive proposant : trampolines, jeux aquatiques, structures gonflables, ferme, poneys, carrioles, pédalos, parcours aventure, karts à pédale. De quoi contenter les grands, les petits et même les moyens : ce fut le cas !</w:t>
            </w:r>
            <w:r>
              <w:rPr>
                <w:rFonts w:ascii="Verdana" w:hAnsi="Verdana"/>
                <w:color w:val="000000"/>
                <w:sz w:val="20"/>
                <w:szCs w:val="20"/>
                <w:lang w:eastAsia="fr-FR"/>
              </w:rPr>
              <w:br/>
            </w:r>
          </w:p>
        </w:tc>
      </w:tr>
      <w:tr w:rsidR="00C861AF" w:rsidTr="00C861AF">
        <w:trPr>
          <w:cantSplit/>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vAlign w:val="center"/>
            <w:hideMark/>
          </w:tcPr>
          <w:p w:rsidR="00C861AF" w:rsidRDefault="00C861AF">
            <w:pPr>
              <w:pStyle w:val="Sansinterligne"/>
              <w:rPr>
                <w:rFonts w:ascii="Verdana" w:hAnsi="Verdana"/>
                <w:color w:val="E36C0A"/>
                <w:sz w:val="36"/>
                <w:szCs w:val="36"/>
                <w:lang w:eastAsia="fr-FR"/>
              </w:rPr>
            </w:pPr>
            <w:bookmarkStart w:id="2" w:name="bethune"/>
            <w:bookmarkEnd w:id="2"/>
            <w:proofErr w:type="spellStart"/>
            <w:r>
              <w:rPr>
                <w:rFonts w:ascii="Verdana" w:hAnsi="Verdana"/>
                <w:color w:val="E36C0A"/>
                <w:sz w:val="36"/>
                <w:szCs w:val="36"/>
                <w:lang w:eastAsia="fr-FR"/>
              </w:rPr>
              <w:t>Bethune</w:t>
            </w:r>
            <w:proofErr w:type="spellEnd"/>
            <w:r>
              <w:rPr>
                <w:rFonts w:ascii="Verdana" w:hAnsi="Verdana"/>
                <w:color w:val="E36C0A"/>
                <w:sz w:val="36"/>
                <w:szCs w:val="36"/>
                <w:lang w:eastAsia="fr-FR"/>
              </w:rPr>
              <w:t> : une journée à la mer</w:t>
            </w:r>
          </w:p>
          <w:p w:rsidR="00C861AF" w:rsidRDefault="00C861AF">
            <w:pPr>
              <w:pStyle w:val="Sansinterligne"/>
              <w:rPr>
                <w:rFonts w:ascii="Verdana" w:hAnsi="Verdana"/>
                <w:sz w:val="20"/>
                <w:szCs w:val="20"/>
                <w:lang w:eastAsia="fr-FR"/>
              </w:rPr>
            </w:pPr>
            <w:r>
              <w:rPr>
                <w:rFonts w:ascii="Verdana" w:hAnsi="Verdana"/>
                <w:noProof/>
                <w:color w:val="E36C0A"/>
                <w:sz w:val="36"/>
                <w:szCs w:val="36"/>
                <w:lang w:eastAsia="fr-FR"/>
              </w:rPr>
              <w:drawing>
                <wp:inline distT="0" distB="0" distL="0" distR="0">
                  <wp:extent cx="5934075" cy="1053298"/>
                  <wp:effectExtent l="0" t="0" r="0" b="0"/>
                  <wp:docPr id="9" name="Image 9" descr="Description : beth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bethun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34075" cy="1053298"/>
                          </a:xfrm>
                          <a:prstGeom prst="rect">
                            <a:avLst/>
                          </a:prstGeom>
                          <a:noFill/>
                          <a:ln>
                            <a:noFill/>
                          </a:ln>
                        </pic:spPr>
                      </pic:pic>
                    </a:graphicData>
                  </a:graphic>
                </wp:inline>
              </w:drawing>
            </w:r>
          </w:p>
          <w:p w:rsidR="00C861AF" w:rsidRDefault="00C861AF">
            <w:pPr>
              <w:pStyle w:val="Sansinterligne"/>
              <w:rPr>
                <w:rFonts w:ascii="Verdana" w:hAnsi="Verdana"/>
                <w:sz w:val="20"/>
                <w:szCs w:val="20"/>
                <w:lang w:eastAsia="fr-FR"/>
              </w:rPr>
            </w:pPr>
            <w:r>
              <w:rPr>
                <w:rFonts w:ascii="Verdana" w:hAnsi="Verdana"/>
                <w:sz w:val="20"/>
                <w:szCs w:val="20"/>
                <w:lang w:eastAsia="fr-FR"/>
              </w:rPr>
              <w:t>Juste 2 heures de car et c’est l’aventure : Char à voile, kart ou tout simplement ballade à pied ou même en petit train, ou encore à cheval, bateau pirate ! De quoi se souvenir longtemps de cette belle journée. Le plus difficile ? Respecter (un peu) les horaires car tous, en voulait encore et encore et encore !</w:t>
            </w:r>
          </w:p>
        </w:tc>
      </w:tr>
      <w:tr w:rsidR="00C861AF" w:rsidTr="00C861AF">
        <w:trPr>
          <w:cantSplit/>
          <w:trHeight w:val="1178"/>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pStyle w:val="Sansinterligne"/>
              <w:rPr>
                <w:rFonts w:ascii="Verdana" w:hAnsi="Verdana"/>
                <w:color w:val="E36C0A"/>
                <w:sz w:val="36"/>
                <w:szCs w:val="36"/>
                <w:lang w:eastAsia="fr-FR"/>
              </w:rPr>
            </w:pPr>
            <w:bookmarkStart w:id="3" w:name="lyon"/>
            <w:bookmarkEnd w:id="3"/>
            <w:r>
              <w:rPr>
                <w:rFonts w:ascii="Verdana" w:hAnsi="Verdana"/>
                <w:color w:val="E36C0A"/>
                <w:sz w:val="36"/>
                <w:szCs w:val="36"/>
              </w:rPr>
              <w:t>Lyon : le jeu de piste</w:t>
            </w:r>
          </w:p>
          <w:p w:rsidR="00C861AF" w:rsidRDefault="00C861AF">
            <w:pPr>
              <w:pStyle w:val="Sansinterligne"/>
              <w:rPr>
                <w:rFonts w:ascii="Verdana" w:hAnsi="Verdana"/>
                <w:color w:val="E36C0A"/>
                <w:sz w:val="36"/>
                <w:szCs w:val="36"/>
                <w:lang w:eastAsia="fr-FR"/>
              </w:rPr>
            </w:pPr>
            <w:r>
              <w:rPr>
                <w:rFonts w:ascii="Verdana" w:hAnsi="Verdana"/>
                <w:noProof/>
                <w:color w:val="E36C0A"/>
                <w:sz w:val="36"/>
                <w:szCs w:val="36"/>
                <w:lang w:eastAsia="fr-FR"/>
              </w:rPr>
              <w:drawing>
                <wp:inline distT="0" distB="0" distL="0" distR="0">
                  <wp:extent cx="5886450" cy="1044845"/>
                  <wp:effectExtent l="0" t="0" r="0" b="0"/>
                  <wp:docPr id="8" name="Image 8" descr="Description : l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lyon"/>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886450" cy="1044845"/>
                          </a:xfrm>
                          <a:prstGeom prst="rect">
                            <a:avLst/>
                          </a:prstGeom>
                          <a:noFill/>
                          <a:ln>
                            <a:noFill/>
                          </a:ln>
                        </pic:spPr>
                      </pic:pic>
                    </a:graphicData>
                  </a:graphic>
                </wp:inline>
              </w:drawing>
            </w:r>
          </w:p>
        </w:tc>
      </w:tr>
      <w:tr w:rsidR="00C861AF" w:rsidTr="00C861AF">
        <w:trPr>
          <w:cantSplit/>
          <w:trHeight w:val="1177"/>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pStyle w:val="Sansinterligne"/>
              <w:rPr>
                <w:rFonts w:ascii="Verdana" w:hAnsi="Verdana"/>
                <w:sz w:val="20"/>
                <w:szCs w:val="20"/>
                <w:lang w:eastAsia="fr-FR"/>
              </w:rPr>
            </w:pPr>
            <w:r>
              <w:rPr>
                <w:rFonts w:ascii="Verdana" w:hAnsi="Verdana"/>
                <w:sz w:val="20"/>
                <w:szCs w:val="20"/>
                <w:lang w:eastAsia="fr-FR"/>
              </w:rPr>
              <w:t xml:space="preserve">Familles d’enfants avec autiste, bénévoles, salariés d’Orange participaient à un grand jeu de piste au cœur de la ville et beaucoup étaient surpris de voir </w:t>
            </w:r>
          </w:p>
          <w:p w:rsidR="00C861AF" w:rsidRDefault="00C861AF">
            <w:pPr>
              <w:pStyle w:val="Sansinterligne"/>
              <w:rPr>
                <w:rFonts w:ascii="Verdana" w:hAnsi="Verdana"/>
                <w:sz w:val="20"/>
                <w:szCs w:val="20"/>
                <w:lang w:eastAsia="fr-FR"/>
              </w:rPr>
            </w:pPr>
            <w:r>
              <w:rPr>
                <w:rFonts w:ascii="Verdana" w:hAnsi="Verdana"/>
                <w:sz w:val="20"/>
                <w:szCs w:val="20"/>
                <w:lang w:eastAsia="fr-FR"/>
              </w:rPr>
              <w:t xml:space="preserve">avec quelle facilité les équipes se prenaient au jeu, tous ensembles pour gagner ! </w:t>
            </w:r>
          </w:p>
          <w:p w:rsidR="00C861AF" w:rsidRDefault="00C861AF">
            <w:pPr>
              <w:pStyle w:val="Sansinterligne"/>
              <w:rPr>
                <w:rFonts w:ascii="Verdana" w:hAnsi="Verdana"/>
                <w:sz w:val="20"/>
                <w:szCs w:val="20"/>
                <w:lang w:eastAsia="fr-FR"/>
              </w:rPr>
            </w:pPr>
            <w:r>
              <w:rPr>
                <w:rFonts w:ascii="Verdana" w:hAnsi="Verdana"/>
                <w:sz w:val="20"/>
                <w:szCs w:val="20"/>
                <w:lang w:eastAsia="fr-FR"/>
              </w:rPr>
              <w:t>Les participants, regroupés par équipes, munis d’un carnet de route « bande dessinée », devaient effectuer un parcours à leur rythme pour rallier des étapes.</w:t>
            </w:r>
          </w:p>
          <w:p w:rsidR="00C861AF" w:rsidRDefault="00C861AF">
            <w:pPr>
              <w:pStyle w:val="Sansinterligne"/>
              <w:rPr>
                <w:rFonts w:ascii="Verdana" w:hAnsi="Verdana"/>
                <w:sz w:val="20"/>
                <w:szCs w:val="20"/>
                <w:lang w:eastAsia="fr-FR"/>
              </w:rPr>
            </w:pPr>
            <w:r>
              <w:rPr>
                <w:rFonts w:ascii="Verdana" w:hAnsi="Verdana"/>
                <w:sz w:val="20"/>
                <w:szCs w:val="20"/>
                <w:lang w:eastAsia="fr-FR"/>
              </w:rPr>
              <w:t>Un vélo-taxi répondait présent sur le parcours pour les coups de fatigue !</w:t>
            </w:r>
          </w:p>
          <w:p w:rsidR="00C861AF" w:rsidRDefault="00C861AF">
            <w:pPr>
              <w:pStyle w:val="Sansinterligne"/>
              <w:rPr>
                <w:rFonts w:ascii="Verdana" w:hAnsi="Verdana"/>
                <w:color w:val="E36C0A"/>
                <w:sz w:val="36"/>
                <w:szCs w:val="36"/>
              </w:rPr>
            </w:pPr>
            <w:r>
              <w:rPr>
                <w:rFonts w:ascii="Verdana" w:hAnsi="Verdana"/>
                <w:sz w:val="20"/>
                <w:szCs w:val="20"/>
                <w:lang w:eastAsia="fr-FR"/>
              </w:rPr>
              <w:t>La musique, le chant et les rafraîchissements étaient au rendez-vous à l’arrivée.</w:t>
            </w:r>
          </w:p>
        </w:tc>
      </w:tr>
      <w:tr w:rsidR="00C861AF" w:rsidTr="00C861AF">
        <w:trPr>
          <w:cantSplit/>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rPr>
                <w:rFonts w:ascii="Times New Roman" w:eastAsia="Times New Roman" w:hAnsi="Times New Roman"/>
                <w:sz w:val="20"/>
                <w:szCs w:val="20"/>
                <w:lang w:eastAsia="fr-FR"/>
              </w:rPr>
            </w:pPr>
          </w:p>
        </w:tc>
      </w:tr>
      <w:tr w:rsidR="00C861AF" w:rsidTr="00C861AF">
        <w:trPr>
          <w:cantSplit/>
          <w:trHeight w:val="1275"/>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vAlign w:val="center"/>
            <w:hideMark/>
          </w:tcPr>
          <w:p w:rsidR="00C861AF" w:rsidRDefault="00C861AF">
            <w:pPr>
              <w:pStyle w:val="Sansinterligne"/>
              <w:rPr>
                <w:rFonts w:ascii="Verdana" w:hAnsi="Verdana"/>
                <w:color w:val="E36C0A"/>
                <w:sz w:val="36"/>
                <w:szCs w:val="36"/>
                <w:lang w:eastAsia="fr-FR"/>
              </w:rPr>
            </w:pPr>
            <w:bookmarkStart w:id="4" w:name="montpellier"/>
            <w:bookmarkEnd w:id="4"/>
            <w:r>
              <w:rPr>
                <w:rFonts w:ascii="Verdana" w:hAnsi="Verdana"/>
                <w:color w:val="E36C0A"/>
                <w:sz w:val="36"/>
                <w:szCs w:val="36"/>
                <w:lang w:eastAsia="fr-FR"/>
              </w:rPr>
              <w:t xml:space="preserve">Montpellier : </w:t>
            </w:r>
            <w:r>
              <w:rPr>
                <w:rFonts w:ascii="Verdana" w:hAnsi="Verdana"/>
                <w:color w:val="E36C0A"/>
                <w:sz w:val="36"/>
                <w:szCs w:val="36"/>
              </w:rPr>
              <w:t>tous en piste</w:t>
            </w:r>
          </w:p>
          <w:p w:rsidR="00C861AF" w:rsidRDefault="00C861AF">
            <w:pPr>
              <w:pStyle w:val="Sansinterligne"/>
              <w:rPr>
                <w:rFonts w:ascii="Verdana" w:hAnsi="Verdana"/>
                <w:color w:val="E36C0A"/>
                <w:sz w:val="20"/>
                <w:szCs w:val="20"/>
                <w:lang w:eastAsia="fr-FR"/>
              </w:rPr>
            </w:pPr>
            <w:r>
              <w:rPr>
                <w:rFonts w:ascii="Verdana" w:hAnsi="Verdana"/>
                <w:noProof/>
                <w:color w:val="E36C0A"/>
                <w:sz w:val="36"/>
                <w:szCs w:val="36"/>
                <w:lang w:eastAsia="fr-FR"/>
              </w:rPr>
              <w:drawing>
                <wp:inline distT="0" distB="0" distL="0" distR="0">
                  <wp:extent cx="5895975" cy="1046536"/>
                  <wp:effectExtent l="0" t="0" r="0" b="0"/>
                  <wp:docPr id="7" name="Image 7" descr="Description : montpe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montpellie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895975" cy="1046536"/>
                          </a:xfrm>
                          <a:prstGeom prst="rect">
                            <a:avLst/>
                          </a:prstGeom>
                          <a:noFill/>
                          <a:ln>
                            <a:noFill/>
                          </a:ln>
                        </pic:spPr>
                      </pic:pic>
                    </a:graphicData>
                  </a:graphic>
                </wp:inline>
              </w:drawing>
            </w:r>
          </w:p>
        </w:tc>
      </w:tr>
      <w:tr w:rsidR="00C861AF" w:rsidTr="00C861AF">
        <w:trPr>
          <w:cantSplit/>
          <w:trHeight w:val="1275"/>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vAlign w:val="center"/>
            <w:hideMark/>
          </w:tcPr>
          <w:p w:rsidR="00C861AF" w:rsidRDefault="00C861AF">
            <w:pPr>
              <w:pStyle w:val="Sansinterligne"/>
              <w:rPr>
                <w:rFonts w:ascii="Verdana" w:hAnsi="Verdana"/>
                <w:color w:val="000000"/>
                <w:sz w:val="20"/>
                <w:szCs w:val="20"/>
                <w:lang w:eastAsia="fr-FR"/>
              </w:rPr>
            </w:pPr>
            <w:r>
              <w:rPr>
                <w:rFonts w:ascii="Verdana" w:hAnsi="Verdana"/>
                <w:color w:val="000000"/>
                <w:sz w:val="20"/>
                <w:szCs w:val="20"/>
                <w:lang w:eastAsia="fr-FR"/>
              </w:rPr>
              <w:lastRenderedPageBreak/>
              <w:t>Les salariés du Groupe Orange entourés de leur famille se sont retrouvés avec de jeunes autistes, leurs copains et leurs familles, ainsi que des bénévoles pour résoudre les énigmes d’un jeu de piste dans les rue de Montpellier.</w:t>
            </w:r>
          </w:p>
          <w:p w:rsidR="00C861AF" w:rsidRDefault="00C861AF">
            <w:pPr>
              <w:pStyle w:val="Sansinterligne"/>
              <w:rPr>
                <w:rFonts w:ascii="Verdana" w:hAnsi="Verdana"/>
                <w:color w:val="000000"/>
                <w:sz w:val="20"/>
                <w:szCs w:val="20"/>
                <w:lang w:eastAsia="fr-FR"/>
              </w:rPr>
            </w:pPr>
            <w:r>
              <w:rPr>
                <w:rFonts w:ascii="Verdana" w:hAnsi="Verdana"/>
                <w:color w:val="000000"/>
                <w:sz w:val="20"/>
                <w:szCs w:val="20"/>
                <w:lang w:eastAsia="fr-FR"/>
              </w:rPr>
              <w:t>Les équipes, qui étaient mélangées, ont bien saisi le concept autour du jeu : se rencontrer, échanger et s’amuser même si l’on est différent.</w:t>
            </w:r>
          </w:p>
          <w:p w:rsidR="00C861AF" w:rsidRDefault="00C861AF">
            <w:pPr>
              <w:pStyle w:val="Sansinterligne"/>
              <w:rPr>
                <w:rFonts w:ascii="Verdana" w:hAnsi="Verdana"/>
                <w:color w:val="E36C0A"/>
                <w:sz w:val="36"/>
                <w:szCs w:val="36"/>
                <w:lang w:eastAsia="fr-FR"/>
              </w:rPr>
            </w:pPr>
            <w:r>
              <w:rPr>
                <w:rFonts w:ascii="Verdana" w:hAnsi="Verdana"/>
                <w:color w:val="000000"/>
                <w:sz w:val="20"/>
                <w:szCs w:val="20"/>
                <w:lang w:eastAsia="fr-FR"/>
              </w:rPr>
              <w:t>C’est dans une ambiance de fête et de joie que s’est clôturé cet événement en présence de personnalité d’Orange, du monde sportif, de l’autisme et de la région.</w:t>
            </w:r>
          </w:p>
        </w:tc>
      </w:tr>
      <w:tr w:rsidR="00C861AF" w:rsidTr="00C861AF">
        <w:trPr>
          <w:cantSplit/>
          <w:trHeight w:val="1395"/>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pStyle w:val="Sansinterligne"/>
              <w:rPr>
                <w:rFonts w:ascii="Verdana" w:hAnsi="Verdana"/>
                <w:color w:val="E36C0A"/>
                <w:sz w:val="36"/>
                <w:szCs w:val="36"/>
                <w:lang w:eastAsia="fr-FR"/>
              </w:rPr>
            </w:pPr>
            <w:bookmarkStart w:id="5" w:name="indreetloire"/>
            <w:bookmarkEnd w:id="5"/>
            <w:r>
              <w:rPr>
                <w:rFonts w:ascii="Verdana" w:hAnsi="Verdana"/>
                <w:color w:val="E36C0A"/>
                <w:sz w:val="36"/>
                <w:szCs w:val="36"/>
                <w:lang w:eastAsia="fr-FR"/>
              </w:rPr>
              <w:t>en Indre et Loire : le rallye d’Ussé</w:t>
            </w:r>
          </w:p>
          <w:p w:rsidR="00C861AF" w:rsidRDefault="00C861AF">
            <w:pPr>
              <w:pStyle w:val="Sansinterligne"/>
              <w:rPr>
                <w:rFonts w:ascii="Verdana" w:hAnsi="Verdana"/>
                <w:color w:val="E36C0A"/>
                <w:sz w:val="20"/>
                <w:szCs w:val="20"/>
                <w:lang w:eastAsia="fr-FR"/>
              </w:rPr>
            </w:pPr>
            <w:r>
              <w:rPr>
                <w:rFonts w:ascii="Verdana" w:hAnsi="Verdana"/>
                <w:noProof/>
                <w:color w:val="E36C0A"/>
                <w:sz w:val="20"/>
                <w:szCs w:val="20"/>
                <w:lang w:eastAsia="fr-FR"/>
              </w:rPr>
              <w:drawing>
                <wp:inline distT="0" distB="0" distL="0" distR="0">
                  <wp:extent cx="5895837" cy="1046512"/>
                  <wp:effectExtent l="0" t="0" r="0" b="0"/>
                  <wp:docPr id="6" name="Image 6" descr="Description : indet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indetloir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03237" cy="1047826"/>
                          </a:xfrm>
                          <a:prstGeom prst="rect">
                            <a:avLst/>
                          </a:prstGeom>
                          <a:noFill/>
                          <a:ln>
                            <a:noFill/>
                          </a:ln>
                        </pic:spPr>
                      </pic:pic>
                    </a:graphicData>
                  </a:graphic>
                </wp:inline>
              </w:drawing>
            </w:r>
          </w:p>
        </w:tc>
      </w:tr>
      <w:tr w:rsidR="00C861AF" w:rsidTr="00C861AF">
        <w:trPr>
          <w:cantSplit/>
          <w:trHeight w:val="1395"/>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tcPr>
          <w:p w:rsidR="00C861AF" w:rsidRDefault="00C861AF">
            <w:pPr>
              <w:pStyle w:val="Sansinterligne"/>
              <w:rPr>
                <w:rFonts w:ascii="Verdana" w:hAnsi="Verdana"/>
                <w:sz w:val="20"/>
                <w:szCs w:val="20"/>
                <w:lang w:eastAsia="fr-FR"/>
              </w:rPr>
            </w:pPr>
            <w:r>
              <w:rPr>
                <w:rFonts w:ascii="Verdana" w:hAnsi="Verdana"/>
                <w:sz w:val="20"/>
                <w:szCs w:val="20"/>
                <w:lang w:eastAsia="fr-FR"/>
              </w:rPr>
              <w:t>Une ballade dans des voitures anciennes de collection, le château de la Belle au bois dormant qui résonne de la musique du groupe I Swing Mobil, il n’en fallait pas plus pour transporter tous les participants dans un monde merveilleux.</w:t>
            </w:r>
          </w:p>
          <w:p w:rsidR="00C861AF" w:rsidRDefault="00C861AF">
            <w:pPr>
              <w:pStyle w:val="Sansinterligne"/>
              <w:rPr>
                <w:rFonts w:ascii="Verdana" w:hAnsi="Verdana"/>
                <w:sz w:val="20"/>
                <w:szCs w:val="20"/>
                <w:lang w:eastAsia="fr-FR"/>
              </w:rPr>
            </w:pPr>
            <w:r>
              <w:rPr>
                <w:rFonts w:ascii="Verdana" w:hAnsi="Verdana"/>
                <w:sz w:val="20"/>
                <w:szCs w:val="20"/>
                <w:lang w:eastAsia="fr-FR"/>
              </w:rPr>
              <w:t xml:space="preserve">Le château de Rigny Ussé – généreusement ouvert par le Duc de </w:t>
            </w:r>
            <w:proofErr w:type="spellStart"/>
            <w:r>
              <w:rPr>
                <w:rFonts w:ascii="Verdana" w:hAnsi="Verdana"/>
                <w:sz w:val="20"/>
                <w:szCs w:val="20"/>
                <w:lang w:eastAsia="fr-FR"/>
              </w:rPr>
              <w:t>Blacas</w:t>
            </w:r>
            <w:proofErr w:type="spellEnd"/>
            <w:r>
              <w:rPr>
                <w:rFonts w:ascii="Verdana" w:hAnsi="Verdana"/>
                <w:sz w:val="20"/>
                <w:szCs w:val="20"/>
                <w:lang w:eastAsia="fr-FR"/>
              </w:rPr>
              <w:t xml:space="preserve"> – a accueilli les enfants et leur famille : déjeuner dans l’Orangerie et joyeuse après-midi de jeux, visite du château, de la sellerie, des caves.</w:t>
            </w:r>
          </w:p>
          <w:p w:rsidR="00C861AF" w:rsidRDefault="00C861AF">
            <w:pPr>
              <w:pStyle w:val="Sansinterligne"/>
              <w:rPr>
                <w:rFonts w:ascii="Verdana" w:hAnsi="Verdana"/>
                <w:sz w:val="20"/>
                <w:szCs w:val="20"/>
                <w:lang w:eastAsia="fr-FR"/>
              </w:rPr>
            </w:pPr>
          </w:p>
          <w:p w:rsidR="00C861AF" w:rsidRDefault="00C861AF">
            <w:pPr>
              <w:pStyle w:val="Sansinterligne"/>
              <w:rPr>
                <w:rFonts w:ascii="Verdana" w:hAnsi="Verdana"/>
                <w:sz w:val="20"/>
                <w:szCs w:val="20"/>
                <w:lang w:eastAsia="fr-FR"/>
              </w:rPr>
            </w:pPr>
            <w:r>
              <w:rPr>
                <w:rFonts w:ascii="Verdana" w:hAnsi="Verdana"/>
                <w:sz w:val="20"/>
                <w:szCs w:val="20"/>
                <w:lang w:eastAsia="fr-FR"/>
              </w:rPr>
              <w:t>« C’était trop bien ! » a dit Florian, petit bonhomme en tunique rouge, s’agrippant au micro tellement il voulait participer.</w:t>
            </w:r>
          </w:p>
          <w:p w:rsidR="00C861AF" w:rsidRDefault="00C861AF">
            <w:pPr>
              <w:pStyle w:val="Sansinterligne"/>
              <w:rPr>
                <w:rFonts w:ascii="Verdana" w:hAnsi="Verdana"/>
                <w:color w:val="E36C0A"/>
                <w:sz w:val="36"/>
                <w:szCs w:val="36"/>
                <w:lang w:eastAsia="fr-FR"/>
              </w:rPr>
            </w:pPr>
            <w:r>
              <w:rPr>
                <w:rFonts w:ascii="Verdana" w:hAnsi="Verdana"/>
                <w:sz w:val="20"/>
                <w:szCs w:val="20"/>
                <w:lang w:eastAsia="fr-FR"/>
              </w:rPr>
              <w:t>Les mots de Marie-Françoise : « je n’oublierai jamais le cortège final de toutes ces voitures rutilantes, klaxonnant, emportant ces sourires et ces petites mains qui s’agitaient … »</w:t>
            </w:r>
          </w:p>
        </w:tc>
      </w:tr>
      <w:tr w:rsidR="00C861AF" w:rsidTr="00C861AF">
        <w:trPr>
          <w:cantSplit/>
          <w:trHeight w:val="1395"/>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pStyle w:val="Sansinterligne"/>
              <w:rPr>
                <w:rFonts w:ascii="Verdana" w:hAnsi="Verdana"/>
                <w:color w:val="E36C0A"/>
                <w:sz w:val="36"/>
                <w:szCs w:val="36"/>
                <w:lang w:eastAsia="fr-FR"/>
              </w:rPr>
            </w:pPr>
            <w:bookmarkStart w:id="6" w:name="rennes"/>
            <w:bookmarkEnd w:id="6"/>
            <w:r>
              <w:rPr>
                <w:rFonts w:ascii="Verdana" w:hAnsi="Verdana"/>
                <w:color w:val="E36C0A"/>
                <w:sz w:val="36"/>
                <w:szCs w:val="36"/>
                <w:lang w:eastAsia="fr-FR"/>
              </w:rPr>
              <w:t>Rennes : un vélo pour se mettre sur les rails</w:t>
            </w:r>
          </w:p>
          <w:p w:rsidR="00C861AF" w:rsidRDefault="00C861AF">
            <w:pPr>
              <w:pStyle w:val="Sansinterligne"/>
              <w:rPr>
                <w:rFonts w:ascii="Verdana" w:hAnsi="Verdana"/>
                <w:color w:val="E36C0A"/>
                <w:sz w:val="36"/>
                <w:szCs w:val="36"/>
                <w:lang w:eastAsia="fr-FR"/>
              </w:rPr>
            </w:pPr>
            <w:r>
              <w:rPr>
                <w:rFonts w:ascii="Verdana" w:hAnsi="Verdana"/>
                <w:noProof/>
                <w:color w:val="E36C0A"/>
                <w:sz w:val="36"/>
                <w:szCs w:val="36"/>
                <w:lang w:eastAsia="fr-FR"/>
              </w:rPr>
              <w:drawing>
                <wp:inline distT="0" distB="0" distL="0" distR="0">
                  <wp:extent cx="5857473" cy="1039701"/>
                  <wp:effectExtent l="0" t="0" r="0" b="0"/>
                  <wp:docPr id="5" name="Image 5" descr="Description : r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rennes"/>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866282" cy="1041265"/>
                          </a:xfrm>
                          <a:prstGeom prst="rect">
                            <a:avLst/>
                          </a:prstGeom>
                          <a:noFill/>
                          <a:ln>
                            <a:noFill/>
                          </a:ln>
                        </pic:spPr>
                      </pic:pic>
                    </a:graphicData>
                  </a:graphic>
                </wp:inline>
              </w:drawing>
            </w:r>
          </w:p>
        </w:tc>
      </w:tr>
      <w:tr w:rsidR="00C861AF" w:rsidTr="00C861AF">
        <w:trPr>
          <w:cantSplit/>
          <w:trHeight w:val="1395"/>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pStyle w:val="Sansinterligne"/>
              <w:rPr>
                <w:rFonts w:ascii="Verdana" w:hAnsi="Verdana"/>
                <w:sz w:val="20"/>
                <w:szCs w:val="20"/>
                <w:lang w:eastAsia="fr-FR"/>
              </w:rPr>
            </w:pPr>
            <w:r>
              <w:rPr>
                <w:rFonts w:ascii="Verdana" w:hAnsi="Verdana"/>
                <w:sz w:val="20"/>
                <w:szCs w:val="20"/>
                <w:lang w:eastAsia="fr-FR"/>
              </w:rPr>
              <w:t>Un équipage de deux V.T.T parallèles reliés par un assemblage en fer, roulant sur les rails, c’est ça le vélo rail.</w:t>
            </w:r>
          </w:p>
          <w:p w:rsidR="00C861AF" w:rsidRDefault="00C861AF">
            <w:pPr>
              <w:pStyle w:val="Sansinterligne"/>
              <w:rPr>
                <w:rFonts w:ascii="Verdana" w:hAnsi="Verdana"/>
                <w:sz w:val="20"/>
                <w:szCs w:val="20"/>
                <w:lang w:eastAsia="fr-FR"/>
              </w:rPr>
            </w:pPr>
            <w:r>
              <w:rPr>
                <w:rFonts w:ascii="Verdana" w:hAnsi="Verdana"/>
                <w:sz w:val="20"/>
                <w:szCs w:val="20"/>
                <w:lang w:eastAsia="fr-FR"/>
              </w:rPr>
              <w:t xml:space="preserve">Au départ de la gare de </w:t>
            </w:r>
            <w:proofErr w:type="spellStart"/>
            <w:r>
              <w:rPr>
                <w:rFonts w:ascii="Verdana" w:hAnsi="Verdana"/>
                <w:sz w:val="20"/>
                <w:szCs w:val="20"/>
                <w:lang w:eastAsia="fr-FR"/>
              </w:rPr>
              <w:t>Médréac</w:t>
            </w:r>
            <w:proofErr w:type="spellEnd"/>
            <w:r>
              <w:rPr>
                <w:rFonts w:ascii="Verdana" w:hAnsi="Verdana"/>
                <w:sz w:val="20"/>
                <w:szCs w:val="20"/>
                <w:lang w:eastAsia="fr-FR"/>
              </w:rPr>
              <w:t>, une balade de 14km à travers la campagne bretonne. La bonne humeur était au rendez-vous et la pluie ne s’est pas montrée avant le  retour. Visages souriants, entraide entre petits et grands… tout le monde était détendu et nos jeunes autistes ont vraiment apprécié leur promenade, ce fut un régal !</w:t>
            </w:r>
          </w:p>
          <w:p w:rsidR="00C861AF" w:rsidRDefault="00C861AF">
            <w:pPr>
              <w:pStyle w:val="Sansinterligne"/>
              <w:rPr>
                <w:rFonts w:ascii="Verdana" w:hAnsi="Verdana"/>
                <w:sz w:val="20"/>
                <w:szCs w:val="20"/>
                <w:lang w:eastAsia="fr-FR"/>
              </w:rPr>
            </w:pPr>
            <w:r>
              <w:rPr>
                <w:rFonts w:ascii="Verdana" w:hAnsi="Verdana"/>
                <w:sz w:val="20"/>
                <w:szCs w:val="20"/>
                <w:lang w:eastAsia="fr-FR"/>
              </w:rPr>
              <w:t>Déjeuner à l’ancienne gare et visite de la ville et du musée.</w:t>
            </w:r>
          </w:p>
          <w:p w:rsidR="00C861AF" w:rsidRDefault="00C861AF">
            <w:pPr>
              <w:pStyle w:val="Sansinterligne"/>
              <w:rPr>
                <w:rFonts w:ascii="Verdana" w:hAnsi="Verdana"/>
                <w:sz w:val="20"/>
                <w:szCs w:val="20"/>
                <w:lang w:eastAsia="fr-FR"/>
              </w:rPr>
            </w:pPr>
            <w:r>
              <w:rPr>
                <w:rFonts w:ascii="Verdana" w:hAnsi="Verdana"/>
                <w:sz w:val="20"/>
                <w:szCs w:val="20"/>
                <w:lang w:eastAsia="fr-FR"/>
              </w:rPr>
              <w:t>Chacun est reparti avec les cuisses endolories par le vélo mais surtout des étoiles plein les yeux et le désir de revivre une belle journée comme celle-ci.</w:t>
            </w:r>
          </w:p>
          <w:p w:rsidR="00C861AF" w:rsidRDefault="00C861AF">
            <w:pPr>
              <w:pStyle w:val="Sansinterligne"/>
              <w:rPr>
                <w:rFonts w:ascii="Verdana" w:hAnsi="Verdana"/>
                <w:sz w:val="20"/>
                <w:szCs w:val="20"/>
                <w:lang w:eastAsia="fr-FR"/>
              </w:rPr>
            </w:pPr>
            <w:r>
              <w:rPr>
                <w:rFonts w:ascii="Verdana" w:hAnsi="Verdana"/>
                <w:sz w:val="20"/>
                <w:szCs w:val="20"/>
                <w:lang w:eastAsia="fr-FR"/>
              </w:rPr>
              <w:t>Jean-Claude ajoute « Lorsqu’on voit ce bonheur qu’on apporte aux familles, on se dit qu’on fera tout pour que cela ne s’arrête jamais ! »</w:t>
            </w:r>
          </w:p>
        </w:tc>
      </w:tr>
      <w:tr w:rsidR="00C861AF" w:rsidTr="00C861AF">
        <w:trPr>
          <w:cantSplit/>
          <w:trHeight w:val="1395"/>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pStyle w:val="Sansinterligne"/>
              <w:rPr>
                <w:rFonts w:ascii="Verdana" w:hAnsi="Verdana"/>
                <w:color w:val="E36C0A"/>
                <w:sz w:val="36"/>
                <w:szCs w:val="36"/>
                <w:lang w:eastAsia="fr-FR"/>
              </w:rPr>
            </w:pPr>
            <w:bookmarkStart w:id="7" w:name="toulon"/>
            <w:bookmarkEnd w:id="7"/>
            <w:r>
              <w:rPr>
                <w:rFonts w:ascii="Verdana" w:hAnsi="Verdana"/>
                <w:color w:val="E36C0A"/>
                <w:sz w:val="36"/>
                <w:szCs w:val="36"/>
                <w:lang w:eastAsia="fr-FR"/>
              </w:rPr>
              <w:t>Toulon, un week-end en Camargue</w:t>
            </w:r>
          </w:p>
          <w:p w:rsidR="00C861AF" w:rsidRDefault="00C861AF">
            <w:pPr>
              <w:pStyle w:val="Sansinterligne"/>
              <w:rPr>
                <w:rFonts w:ascii="Verdana" w:hAnsi="Verdana"/>
                <w:color w:val="E36C0A"/>
                <w:sz w:val="36"/>
                <w:szCs w:val="36"/>
                <w:lang w:eastAsia="fr-FR"/>
              </w:rPr>
            </w:pPr>
            <w:r>
              <w:rPr>
                <w:rFonts w:ascii="Verdana" w:hAnsi="Verdana"/>
                <w:noProof/>
                <w:color w:val="E36C0A"/>
                <w:sz w:val="36"/>
                <w:szCs w:val="36"/>
                <w:lang w:eastAsia="fr-FR"/>
              </w:rPr>
              <w:drawing>
                <wp:inline distT="0" distB="0" distL="0" distR="0">
                  <wp:extent cx="5913953" cy="1049726"/>
                  <wp:effectExtent l="0" t="0" r="0" b="0"/>
                  <wp:docPr id="4" name="Image 4" descr="Description : tou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toulon"/>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24109" cy="1051529"/>
                          </a:xfrm>
                          <a:prstGeom prst="rect">
                            <a:avLst/>
                          </a:prstGeom>
                          <a:noFill/>
                          <a:ln>
                            <a:noFill/>
                          </a:ln>
                        </pic:spPr>
                      </pic:pic>
                    </a:graphicData>
                  </a:graphic>
                </wp:inline>
              </w:drawing>
            </w:r>
          </w:p>
        </w:tc>
      </w:tr>
      <w:tr w:rsidR="00C861AF" w:rsidTr="00C861AF">
        <w:trPr>
          <w:cantSplit/>
          <w:trHeight w:val="1395"/>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pStyle w:val="Sansinterligne"/>
              <w:rPr>
                <w:rFonts w:ascii="Verdana" w:hAnsi="Verdana"/>
                <w:sz w:val="20"/>
                <w:szCs w:val="20"/>
                <w:lang w:eastAsia="fr-FR"/>
              </w:rPr>
            </w:pPr>
            <w:r>
              <w:rPr>
                <w:rFonts w:ascii="Verdana" w:hAnsi="Verdana"/>
                <w:sz w:val="20"/>
                <w:szCs w:val="20"/>
                <w:lang w:eastAsia="fr-FR"/>
              </w:rPr>
              <w:lastRenderedPageBreak/>
              <w:t>Ça commence, à Aigues Mortes, par le roulis tranquille d’une péniche qui permet aussi aux participants de se restaurer à bord. Il faut bien cela pour assister au marquage des taureaux à l’arrivée.</w:t>
            </w:r>
          </w:p>
          <w:p w:rsidR="00C861AF" w:rsidRDefault="00C861AF">
            <w:pPr>
              <w:pStyle w:val="Sansinterligne"/>
              <w:rPr>
                <w:rFonts w:ascii="Verdana" w:hAnsi="Verdana"/>
                <w:sz w:val="20"/>
                <w:szCs w:val="20"/>
                <w:lang w:eastAsia="fr-FR"/>
              </w:rPr>
            </w:pPr>
            <w:r>
              <w:rPr>
                <w:rFonts w:ascii="Verdana" w:hAnsi="Verdana"/>
                <w:sz w:val="20"/>
                <w:szCs w:val="20"/>
                <w:lang w:eastAsia="fr-FR"/>
              </w:rPr>
              <w:t>Une nuit à l’hôtel pour bien récupérer et c’est reparti, le lendemain matin sur les remparts d’Aigues-Mortes – en petit train – et déjeuner aux Saintes- Maries-de-la-Mer.</w:t>
            </w:r>
          </w:p>
          <w:p w:rsidR="00C861AF" w:rsidRDefault="00C861AF">
            <w:pPr>
              <w:pStyle w:val="Sansinterligne"/>
              <w:rPr>
                <w:rFonts w:ascii="Verdana" w:hAnsi="Verdana"/>
                <w:sz w:val="20"/>
                <w:szCs w:val="20"/>
                <w:lang w:eastAsia="fr-FR"/>
              </w:rPr>
            </w:pPr>
            <w:r>
              <w:rPr>
                <w:rFonts w:ascii="Verdana" w:hAnsi="Verdana"/>
                <w:sz w:val="20"/>
                <w:szCs w:val="20"/>
                <w:lang w:eastAsia="fr-FR"/>
              </w:rPr>
              <w:t>Du tourisme, des rencontres, de la bonne humeur, rien n’a manqué ? Si ! de la place sur les cartes postales pour les remerciements ….</w:t>
            </w:r>
          </w:p>
        </w:tc>
      </w:tr>
      <w:tr w:rsidR="00C861AF" w:rsidTr="00C861AF">
        <w:trPr>
          <w:cantSplit/>
          <w:trHeight w:val="1395"/>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pStyle w:val="Sansinterligne"/>
              <w:rPr>
                <w:rFonts w:ascii="Verdana" w:hAnsi="Verdana"/>
                <w:sz w:val="20"/>
                <w:szCs w:val="20"/>
                <w:lang w:eastAsia="fr-FR"/>
              </w:rPr>
            </w:pPr>
            <w:r>
              <w:rPr>
                <w:rFonts w:ascii="Verdana" w:hAnsi="Verdana"/>
                <w:noProof/>
                <w:sz w:val="20"/>
                <w:szCs w:val="20"/>
                <w:lang w:eastAsia="fr-FR"/>
              </w:rPr>
              <w:drawing>
                <wp:inline distT="0" distB="0" distL="0" distR="0">
                  <wp:extent cx="5848350" cy="1462088"/>
                  <wp:effectExtent l="0" t="0" r="0" b="0"/>
                  <wp:docPr id="3" name="Image 3" descr="Description : 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cartes"/>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848350" cy="1462088"/>
                          </a:xfrm>
                          <a:prstGeom prst="rect">
                            <a:avLst/>
                          </a:prstGeom>
                          <a:noFill/>
                          <a:ln>
                            <a:noFill/>
                          </a:ln>
                        </pic:spPr>
                      </pic:pic>
                    </a:graphicData>
                  </a:graphic>
                </wp:inline>
              </w:drawing>
            </w:r>
          </w:p>
        </w:tc>
        <w:bookmarkStart w:id="8" w:name="_GoBack"/>
        <w:bookmarkEnd w:id="8"/>
      </w:tr>
      <w:tr w:rsidR="00C861AF" w:rsidTr="00C861AF">
        <w:trPr>
          <w:cantSplit/>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vAlign w:val="center"/>
            <w:hideMark/>
          </w:tcPr>
          <w:p w:rsidR="00C861AF" w:rsidRDefault="00C861AF">
            <w:pPr>
              <w:jc w:val="center"/>
              <w:rPr>
                <w:rFonts w:ascii="Verdana" w:eastAsia="Times New Roman" w:hAnsi="Verdana"/>
                <w:sz w:val="20"/>
                <w:szCs w:val="20"/>
                <w:lang w:eastAsia="fr-FR"/>
              </w:rPr>
            </w:pPr>
            <w:r>
              <w:rPr>
                <w:rFonts w:ascii="Verdana" w:eastAsia="Times New Roman" w:hAnsi="Verdana"/>
                <w:sz w:val="20"/>
                <w:szCs w:val="20"/>
                <w:lang w:eastAsia="fr-FR"/>
              </w:rPr>
              <w:pict>
                <v:rect id="_x0000_i1025" style="width:453.6pt;height:1.5pt" o:hralign="center" o:hrstd="t" o:hr="t" fillcolor="#a0a0a0" stroked="f"/>
              </w:pict>
            </w:r>
          </w:p>
        </w:tc>
      </w:tr>
      <w:tr w:rsidR="00C861AF" w:rsidTr="00C861AF">
        <w:trPr>
          <w:cantSplit/>
          <w:jc w:val="center"/>
        </w:trPr>
        <w:tc>
          <w:tcPr>
            <w:tcW w:w="3780" w:type="dxa"/>
            <w:tcBorders>
              <w:top w:val="nil"/>
              <w:left w:val="single" w:sz="8" w:space="0" w:color="auto"/>
              <w:bottom w:val="nil"/>
              <w:right w:val="nil"/>
            </w:tcBorders>
            <w:shd w:val="clear" w:color="auto" w:fill="FFFFFF"/>
            <w:tcMar>
              <w:top w:w="0" w:type="dxa"/>
              <w:left w:w="284" w:type="dxa"/>
              <w:bottom w:w="0" w:type="dxa"/>
              <w:right w:w="284" w:type="dxa"/>
            </w:tcMar>
            <w:vAlign w:val="center"/>
            <w:hideMark/>
          </w:tcPr>
          <w:p w:rsidR="00C861AF" w:rsidRDefault="00C861AF">
            <w:pPr>
              <w:pStyle w:val="Sansinterligne"/>
              <w:rPr>
                <w:rFonts w:ascii="Verdana" w:hAnsi="Verdana"/>
                <w:color w:val="E36C0A"/>
                <w:lang w:eastAsia="fr-FR"/>
              </w:rPr>
            </w:pPr>
            <w:r>
              <w:rPr>
                <w:rFonts w:ascii="Verdana" w:hAnsi="Verdana"/>
                <w:color w:val="943634"/>
                <w:lang w:eastAsia="fr-FR"/>
              </w:rPr>
              <w:t>Les membres actifs</w:t>
            </w:r>
          </w:p>
        </w:tc>
        <w:tc>
          <w:tcPr>
            <w:tcW w:w="9012" w:type="dxa"/>
            <w:gridSpan w:val="3"/>
            <w:tcBorders>
              <w:top w:val="nil"/>
              <w:left w:val="nil"/>
              <w:bottom w:val="nil"/>
              <w:right w:val="single" w:sz="8" w:space="0" w:color="auto"/>
            </w:tcBorders>
            <w:shd w:val="clear" w:color="auto" w:fill="FFFFFF"/>
            <w:tcMar>
              <w:top w:w="0" w:type="dxa"/>
              <w:left w:w="284" w:type="dxa"/>
              <w:bottom w:w="0" w:type="dxa"/>
              <w:right w:w="284" w:type="dxa"/>
            </w:tcMar>
            <w:hideMark/>
          </w:tcPr>
          <w:p w:rsidR="00C861AF" w:rsidRDefault="00C861AF">
            <w:pPr>
              <w:pStyle w:val="Sansinterligne"/>
              <w:jc w:val="center"/>
              <w:rPr>
                <w:sz w:val="20"/>
                <w:szCs w:val="20"/>
                <w:lang w:eastAsia="fr-FR"/>
              </w:rPr>
            </w:pPr>
            <w:r>
              <w:rPr>
                <w:noProof/>
                <w:sz w:val="20"/>
                <w:szCs w:val="20"/>
                <w:lang w:eastAsia="fr-FR"/>
              </w:rPr>
              <w:drawing>
                <wp:inline distT="0" distB="0" distL="0" distR="0">
                  <wp:extent cx="3905250" cy="523875"/>
                  <wp:effectExtent l="0" t="0" r="0" b="0"/>
                  <wp:docPr id="2" name="Image 2" descr="cid:image013.png@01CD8695.2FD52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13.png@01CD8695.2FD527C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905250" cy="523875"/>
                          </a:xfrm>
                          <a:prstGeom prst="rect">
                            <a:avLst/>
                          </a:prstGeom>
                          <a:noFill/>
                          <a:ln>
                            <a:noFill/>
                          </a:ln>
                        </pic:spPr>
                      </pic:pic>
                    </a:graphicData>
                  </a:graphic>
                </wp:inline>
              </w:drawing>
            </w:r>
          </w:p>
        </w:tc>
      </w:tr>
      <w:tr w:rsidR="00C861AF" w:rsidTr="00C861AF">
        <w:trPr>
          <w:cantSplit/>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jc w:val="center"/>
              <w:rPr>
                <w:rFonts w:ascii="Verdana" w:eastAsia="Times New Roman" w:hAnsi="Verdana"/>
                <w:sz w:val="20"/>
                <w:szCs w:val="20"/>
                <w:lang w:eastAsia="fr-FR"/>
              </w:rPr>
            </w:pPr>
            <w:r>
              <w:rPr>
                <w:rFonts w:ascii="Verdana" w:eastAsia="Times New Roman" w:hAnsi="Verdana"/>
                <w:sz w:val="20"/>
                <w:szCs w:val="20"/>
                <w:lang w:eastAsia="fr-FR"/>
              </w:rPr>
              <w:pict>
                <v:rect id="_x0000_i1026" style="width:453.6pt;height:1.5pt" o:hralign="center" o:hrstd="t" o:hr="t" fillcolor="#a0a0a0" stroked="f"/>
              </w:pict>
            </w:r>
          </w:p>
        </w:tc>
      </w:tr>
      <w:tr w:rsidR="00C861AF" w:rsidTr="00C861AF">
        <w:trPr>
          <w:cantSplit/>
          <w:jc w:val="center"/>
        </w:trPr>
        <w:tc>
          <w:tcPr>
            <w:tcW w:w="12792" w:type="dxa"/>
            <w:gridSpan w:val="4"/>
            <w:tcBorders>
              <w:top w:val="nil"/>
              <w:left w:val="single" w:sz="8" w:space="0" w:color="auto"/>
              <w:bottom w:val="nil"/>
              <w:right w:val="single" w:sz="8" w:space="0" w:color="auto"/>
            </w:tcBorders>
            <w:shd w:val="clear" w:color="auto" w:fill="FFFFFF"/>
            <w:tcMar>
              <w:top w:w="0" w:type="dxa"/>
              <w:left w:w="284" w:type="dxa"/>
              <w:bottom w:w="0" w:type="dxa"/>
              <w:right w:w="284" w:type="dxa"/>
            </w:tcMar>
            <w:hideMark/>
          </w:tcPr>
          <w:p w:rsidR="00C861AF" w:rsidRDefault="00C861AF">
            <w:pPr>
              <w:pStyle w:val="Sansinterligne"/>
              <w:rPr>
                <w:rFonts w:ascii="Verdana" w:hAnsi="Verdana"/>
                <w:sz w:val="20"/>
                <w:szCs w:val="20"/>
                <w:lang w:eastAsia="fr-FR"/>
              </w:rPr>
            </w:pPr>
            <w:r>
              <w:rPr>
                <w:rFonts w:ascii="Verdana" w:hAnsi="Verdana"/>
                <w:color w:val="943634"/>
                <w:lang w:eastAsia="fr-FR"/>
              </w:rPr>
              <w:t>Contacts utiles</w:t>
            </w:r>
          </w:p>
        </w:tc>
      </w:tr>
      <w:tr w:rsidR="00C861AF" w:rsidTr="00C861AF">
        <w:trPr>
          <w:cantSplit/>
          <w:jc w:val="center"/>
        </w:trPr>
        <w:tc>
          <w:tcPr>
            <w:tcW w:w="4354" w:type="dxa"/>
            <w:gridSpan w:val="2"/>
            <w:tcBorders>
              <w:top w:val="nil"/>
              <w:left w:val="single" w:sz="8" w:space="0" w:color="auto"/>
              <w:bottom w:val="single" w:sz="8" w:space="0" w:color="auto"/>
              <w:right w:val="nil"/>
            </w:tcBorders>
            <w:shd w:val="clear" w:color="auto" w:fill="FFFFFF"/>
            <w:tcMar>
              <w:top w:w="0" w:type="dxa"/>
              <w:left w:w="284" w:type="dxa"/>
              <w:bottom w:w="0" w:type="dxa"/>
              <w:right w:w="284" w:type="dxa"/>
            </w:tcMar>
          </w:tcPr>
          <w:p w:rsidR="00C861AF" w:rsidRDefault="00C861AF">
            <w:pPr>
              <w:pStyle w:val="Sansinterligne"/>
              <w:rPr>
                <w:rFonts w:ascii="Verdana" w:hAnsi="Verdana"/>
                <w:b/>
                <w:bCs/>
                <w:color w:val="E36C0A"/>
                <w:sz w:val="16"/>
                <w:szCs w:val="16"/>
                <w:lang w:eastAsia="fr-FR"/>
              </w:rPr>
            </w:pPr>
          </w:p>
          <w:p w:rsidR="00C861AF" w:rsidRDefault="00C861AF">
            <w:pPr>
              <w:pStyle w:val="Sansinterligne"/>
              <w:spacing w:after="240"/>
              <w:rPr>
                <w:rFonts w:ascii="Verdana" w:hAnsi="Verdana"/>
                <w:sz w:val="16"/>
                <w:szCs w:val="16"/>
                <w:lang w:eastAsia="fr-FR"/>
              </w:rPr>
            </w:pPr>
            <w:r>
              <w:rPr>
                <w:rFonts w:ascii="Verdana" w:hAnsi="Verdana"/>
                <w:b/>
                <w:bCs/>
                <w:color w:val="E36C0A"/>
                <w:sz w:val="16"/>
                <w:szCs w:val="16"/>
                <w:lang w:eastAsia="fr-FR"/>
              </w:rPr>
              <w:t>Alain André</w:t>
            </w:r>
            <w:r>
              <w:rPr>
                <w:rFonts w:ascii="Verdana" w:hAnsi="Verdana"/>
                <w:sz w:val="16"/>
                <w:szCs w:val="16"/>
                <w:lang w:eastAsia="fr-FR"/>
              </w:rPr>
              <w:t>, président</w:t>
            </w:r>
            <w:r>
              <w:rPr>
                <w:rFonts w:ascii="Verdana" w:hAnsi="Verdana"/>
                <w:sz w:val="16"/>
                <w:szCs w:val="16"/>
                <w:lang w:eastAsia="fr-FR"/>
              </w:rPr>
              <w:br/>
            </w:r>
            <w:hyperlink r:id="rId30" w:history="1">
              <w:r>
                <w:rPr>
                  <w:rStyle w:val="Lienhypertexte"/>
                  <w:rFonts w:ascii="Verdana" w:hAnsi="Verdana"/>
                  <w:sz w:val="16"/>
                  <w:szCs w:val="16"/>
                  <w:lang w:eastAsia="fr-FR"/>
                </w:rPr>
                <w:t>a.andre@orange.com</w:t>
              </w:r>
            </w:hyperlink>
            <w:r>
              <w:rPr>
                <w:rFonts w:ascii="Verdana" w:hAnsi="Verdana"/>
                <w:sz w:val="16"/>
                <w:szCs w:val="16"/>
                <w:lang w:eastAsia="fr-FR"/>
              </w:rPr>
              <w:br/>
            </w:r>
            <w:r>
              <w:rPr>
                <w:rFonts w:ascii="Verdana" w:hAnsi="Verdana"/>
                <w:b/>
                <w:bCs/>
                <w:color w:val="E36C0A"/>
                <w:sz w:val="16"/>
                <w:szCs w:val="16"/>
                <w:lang w:eastAsia="fr-FR"/>
              </w:rPr>
              <w:t>Sophie Kiszko</w:t>
            </w:r>
            <w:r>
              <w:rPr>
                <w:rFonts w:ascii="Verdana" w:hAnsi="Verdana"/>
                <w:sz w:val="16"/>
                <w:szCs w:val="16"/>
                <w:lang w:eastAsia="fr-FR"/>
              </w:rPr>
              <w:t>, coordinatrice et soutien aux bénévoles</w:t>
            </w:r>
            <w:r>
              <w:rPr>
                <w:rFonts w:ascii="Verdana" w:hAnsi="Verdana"/>
                <w:sz w:val="16"/>
                <w:szCs w:val="16"/>
                <w:lang w:eastAsia="fr-FR"/>
              </w:rPr>
              <w:br/>
              <w:t xml:space="preserve">Tél : 06 89 92 80 48 - </w:t>
            </w:r>
            <w:r>
              <w:rPr>
                <w:rFonts w:ascii="Verdana" w:hAnsi="Verdana"/>
                <w:sz w:val="16"/>
                <w:szCs w:val="16"/>
                <w:lang w:eastAsia="fr-FR"/>
              </w:rPr>
              <w:br/>
            </w:r>
            <w:hyperlink r:id="rId31" w:history="1">
              <w:r>
                <w:rPr>
                  <w:rStyle w:val="Lienhypertexte"/>
                  <w:rFonts w:ascii="Verdana" w:hAnsi="Verdana"/>
                  <w:sz w:val="16"/>
                  <w:szCs w:val="16"/>
                  <w:lang w:eastAsia="fr-FR"/>
                </w:rPr>
                <w:t>skiszko.ext@orange.com</w:t>
              </w:r>
            </w:hyperlink>
            <w:r>
              <w:rPr>
                <w:rFonts w:ascii="Verdana" w:hAnsi="Verdana"/>
                <w:sz w:val="16"/>
                <w:szCs w:val="16"/>
                <w:lang w:eastAsia="fr-FR"/>
              </w:rPr>
              <w:br/>
            </w:r>
          </w:p>
        </w:tc>
        <w:tc>
          <w:tcPr>
            <w:tcW w:w="6188" w:type="dxa"/>
            <w:tcBorders>
              <w:top w:val="nil"/>
              <w:left w:val="nil"/>
              <w:bottom w:val="single" w:sz="8" w:space="0" w:color="auto"/>
              <w:right w:val="nil"/>
            </w:tcBorders>
            <w:shd w:val="clear" w:color="auto" w:fill="FFFFFF"/>
            <w:tcMar>
              <w:top w:w="0" w:type="dxa"/>
              <w:left w:w="284" w:type="dxa"/>
              <w:bottom w:w="0" w:type="dxa"/>
              <w:right w:w="284" w:type="dxa"/>
            </w:tcMar>
          </w:tcPr>
          <w:p w:rsidR="00C861AF" w:rsidRDefault="00C861AF">
            <w:pPr>
              <w:pStyle w:val="Sansinterligne"/>
              <w:rPr>
                <w:rFonts w:ascii="Verdana" w:hAnsi="Verdana"/>
                <w:b/>
                <w:bCs/>
                <w:color w:val="E36C0A"/>
                <w:sz w:val="16"/>
                <w:szCs w:val="16"/>
                <w:lang w:eastAsia="fr-FR"/>
              </w:rPr>
            </w:pPr>
          </w:p>
          <w:p w:rsidR="00C861AF" w:rsidRDefault="00C861AF">
            <w:pPr>
              <w:pStyle w:val="Sansinterligne"/>
              <w:rPr>
                <w:rFonts w:ascii="Verdana" w:hAnsi="Verdana"/>
                <w:sz w:val="16"/>
                <w:szCs w:val="16"/>
                <w:lang w:eastAsia="fr-FR"/>
              </w:rPr>
            </w:pPr>
            <w:r>
              <w:rPr>
                <w:rFonts w:ascii="Verdana" w:hAnsi="Verdana"/>
                <w:b/>
                <w:bCs/>
                <w:color w:val="E36C0A"/>
                <w:sz w:val="16"/>
                <w:szCs w:val="16"/>
                <w:lang w:eastAsia="fr-FR"/>
              </w:rPr>
              <w:t>Pascal Machuel</w:t>
            </w:r>
            <w:r>
              <w:rPr>
                <w:rFonts w:ascii="Verdana" w:hAnsi="Verdana"/>
                <w:sz w:val="16"/>
                <w:szCs w:val="16"/>
                <w:lang w:eastAsia="fr-FR"/>
              </w:rPr>
              <w:t>, trésorier</w:t>
            </w:r>
            <w:r>
              <w:rPr>
                <w:rFonts w:ascii="Verdana" w:hAnsi="Verdana"/>
                <w:sz w:val="16"/>
                <w:szCs w:val="16"/>
                <w:lang w:eastAsia="fr-FR"/>
              </w:rPr>
              <w:br/>
              <w:t>Il est joignable le mardi au 01 44 44 24 21</w:t>
            </w:r>
            <w:r>
              <w:rPr>
                <w:rFonts w:ascii="Verdana" w:hAnsi="Verdana"/>
                <w:sz w:val="16"/>
                <w:szCs w:val="16"/>
                <w:lang w:eastAsia="fr-FR"/>
              </w:rPr>
              <w:br/>
            </w:r>
            <w:r>
              <w:rPr>
                <w:rFonts w:ascii="Verdana" w:hAnsi="Verdana"/>
                <w:b/>
                <w:bCs/>
                <w:color w:val="E36C0A"/>
                <w:sz w:val="16"/>
                <w:szCs w:val="16"/>
                <w:lang w:eastAsia="fr-FR"/>
              </w:rPr>
              <w:t xml:space="preserve">Christine </w:t>
            </w:r>
            <w:proofErr w:type="spellStart"/>
            <w:r>
              <w:rPr>
                <w:rFonts w:ascii="Verdana" w:hAnsi="Verdana"/>
                <w:b/>
                <w:bCs/>
                <w:color w:val="E36C0A"/>
                <w:sz w:val="16"/>
                <w:szCs w:val="16"/>
                <w:lang w:eastAsia="fr-FR"/>
              </w:rPr>
              <w:t>Boucheny</w:t>
            </w:r>
            <w:proofErr w:type="spellEnd"/>
            <w:r>
              <w:rPr>
                <w:rFonts w:ascii="Verdana" w:hAnsi="Verdana"/>
                <w:sz w:val="16"/>
                <w:szCs w:val="16"/>
                <w:lang w:eastAsia="fr-FR"/>
              </w:rPr>
              <w:t>, coordination administrative</w:t>
            </w:r>
            <w:r>
              <w:rPr>
                <w:rFonts w:ascii="Verdana" w:hAnsi="Verdana"/>
                <w:sz w:val="16"/>
                <w:szCs w:val="16"/>
                <w:lang w:eastAsia="fr-FR"/>
              </w:rPr>
              <w:br/>
              <w:t xml:space="preserve">Tél : 01 44 44 66 10 - </w:t>
            </w:r>
            <w:r>
              <w:rPr>
                <w:rFonts w:ascii="Verdana" w:hAnsi="Verdana"/>
                <w:sz w:val="16"/>
                <w:szCs w:val="16"/>
                <w:lang w:eastAsia="fr-FR"/>
              </w:rPr>
              <w:br/>
            </w:r>
            <w:hyperlink r:id="rId32" w:history="1">
              <w:r>
                <w:rPr>
                  <w:rStyle w:val="Lienhypertexte"/>
                  <w:rFonts w:ascii="Verdana" w:hAnsi="Verdana"/>
                  <w:sz w:val="16"/>
                  <w:szCs w:val="16"/>
                  <w:lang w:eastAsia="fr-FR"/>
                </w:rPr>
                <w:t>christine.boucheny@orange.com</w:t>
              </w:r>
            </w:hyperlink>
          </w:p>
        </w:tc>
        <w:tc>
          <w:tcPr>
            <w:tcW w:w="2250" w:type="dxa"/>
            <w:tcBorders>
              <w:top w:val="nil"/>
              <w:left w:val="nil"/>
              <w:bottom w:val="single" w:sz="8" w:space="0" w:color="auto"/>
              <w:right w:val="single" w:sz="8" w:space="0" w:color="auto"/>
            </w:tcBorders>
            <w:shd w:val="clear" w:color="auto" w:fill="FFFFFF"/>
            <w:tcMar>
              <w:top w:w="0" w:type="dxa"/>
              <w:left w:w="284" w:type="dxa"/>
              <w:bottom w:w="0" w:type="dxa"/>
              <w:right w:w="284" w:type="dxa"/>
            </w:tcMar>
            <w:vAlign w:val="center"/>
            <w:hideMark/>
          </w:tcPr>
          <w:p w:rsidR="00C861AF" w:rsidRDefault="00C861AF">
            <w:pPr>
              <w:pStyle w:val="Sansinterligne"/>
              <w:jc w:val="center"/>
              <w:rPr>
                <w:sz w:val="20"/>
                <w:szCs w:val="20"/>
                <w:lang w:eastAsia="fr-FR"/>
              </w:rPr>
            </w:pPr>
            <w:r>
              <w:rPr>
                <w:rFonts w:ascii="Verdana" w:hAnsi="Verdana"/>
                <w:noProof/>
                <w:color w:val="E36C0A"/>
                <w:sz w:val="20"/>
                <w:szCs w:val="20"/>
                <w:lang w:eastAsia="fr-FR"/>
              </w:rPr>
              <w:drawing>
                <wp:inline distT="0" distB="0" distL="0" distR="0">
                  <wp:extent cx="876300" cy="1009650"/>
                  <wp:effectExtent l="0" t="0" r="0" b="0"/>
                  <wp:docPr id="1" name="Image 1" descr="Description : Description : Description : Description : Description : Description : Description : Description : logo_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Description : Description : Description : Description : Description : Description : logo_va"/>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876300" cy="1009650"/>
                          </a:xfrm>
                          <a:prstGeom prst="rect">
                            <a:avLst/>
                          </a:prstGeom>
                          <a:noFill/>
                          <a:ln>
                            <a:noFill/>
                          </a:ln>
                        </pic:spPr>
                      </pic:pic>
                    </a:graphicData>
                  </a:graphic>
                </wp:inline>
              </w:drawing>
            </w:r>
          </w:p>
        </w:tc>
      </w:tr>
    </w:tbl>
    <w:p w:rsidR="009A0C57" w:rsidRDefault="009A0C57"/>
    <w:sectPr w:rsidR="009A0C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C861AF"/>
    <w:rsid w:val="0002399E"/>
    <w:rsid w:val="00025CF5"/>
    <w:rsid w:val="0002783E"/>
    <w:rsid w:val="00037167"/>
    <w:rsid w:val="00045F9C"/>
    <w:rsid w:val="00054209"/>
    <w:rsid w:val="00054F91"/>
    <w:rsid w:val="00055CE4"/>
    <w:rsid w:val="00060D8B"/>
    <w:rsid w:val="00070F3E"/>
    <w:rsid w:val="000920F5"/>
    <w:rsid w:val="000A05C0"/>
    <w:rsid w:val="000A6964"/>
    <w:rsid w:val="000B2739"/>
    <w:rsid w:val="000C4BE0"/>
    <w:rsid w:val="000D7BDA"/>
    <w:rsid w:val="001017D4"/>
    <w:rsid w:val="00107516"/>
    <w:rsid w:val="001254D7"/>
    <w:rsid w:val="001259D9"/>
    <w:rsid w:val="0012778E"/>
    <w:rsid w:val="00130AA6"/>
    <w:rsid w:val="00142643"/>
    <w:rsid w:val="001474C7"/>
    <w:rsid w:val="001550D4"/>
    <w:rsid w:val="00160FC9"/>
    <w:rsid w:val="00164050"/>
    <w:rsid w:val="00181B20"/>
    <w:rsid w:val="001A1F4F"/>
    <w:rsid w:val="001B4B95"/>
    <w:rsid w:val="001C5F61"/>
    <w:rsid w:val="001E2AB0"/>
    <w:rsid w:val="001E36F9"/>
    <w:rsid w:val="002275CB"/>
    <w:rsid w:val="0023016D"/>
    <w:rsid w:val="00247E9F"/>
    <w:rsid w:val="00255DEA"/>
    <w:rsid w:val="0026244A"/>
    <w:rsid w:val="002701C7"/>
    <w:rsid w:val="0027379E"/>
    <w:rsid w:val="00283A2C"/>
    <w:rsid w:val="00293022"/>
    <w:rsid w:val="002944CD"/>
    <w:rsid w:val="002A0B34"/>
    <w:rsid w:val="002C1BE2"/>
    <w:rsid w:val="002C4A72"/>
    <w:rsid w:val="002D2806"/>
    <w:rsid w:val="002F556F"/>
    <w:rsid w:val="0030247C"/>
    <w:rsid w:val="00302E49"/>
    <w:rsid w:val="00332EDF"/>
    <w:rsid w:val="00334641"/>
    <w:rsid w:val="0033706A"/>
    <w:rsid w:val="00373D83"/>
    <w:rsid w:val="00382E45"/>
    <w:rsid w:val="003B5431"/>
    <w:rsid w:val="0041474A"/>
    <w:rsid w:val="0042468E"/>
    <w:rsid w:val="004274B5"/>
    <w:rsid w:val="004278E2"/>
    <w:rsid w:val="00430E83"/>
    <w:rsid w:val="004421FF"/>
    <w:rsid w:val="00443459"/>
    <w:rsid w:val="00452594"/>
    <w:rsid w:val="00457129"/>
    <w:rsid w:val="00462016"/>
    <w:rsid w:val="00477D4C"/>
    <w:rsid w:val="00481865"/>
    <w:rsid w:val="00487E18"/>
    <w:rsid w:val="00493611"/>
    <w:rsid w:val="004B0886"/>
    <w:rsid w:val="004B7EE8"/>
    <w:rsid w:val="004E58CA"/>
    <w:rsid w:val="004F48EE"/>
    <w:rsid w:val="004F6D5F"/>
    <w:rsid w:val="005024CB"/>
    <w:rsid w:val="005421D6"/>
    <w:rsid w:val="00545D79"/>
    <w:rsid w:val="0055517A"/>
    <w:rsid w:val="00581549"/>
    <w:rsid w:val="005A5CE0"/>
    <w:rsid w:val="005C06F8"/>
    <w:rsid w:val="005E4DBF"/>
    <w:rsid w:val="005F25FD"/>
    <w:rsid w:val="005F2FB2"/>
    <w:rsid w:val="00611848"/>
    <w:rsid w:val="00617B9C"/>
    <w:rsid w:val="00631D12"/>
    <w:rsid w:val="00633F3A"/>
    <w:rsid w:val="00651DAF"/>
    <w:rsid w:val="0065499B"/>
    <w:rsid w:val="0066027E"/>
    <w:rsid w:val="00661262"/>
    <w:rsid w:val="00674F74"/>
    <w:rsid w:val="00675767"/>
    <w:rsid w:val="006C0DBA"/>
    <w:rsid w:val="006C6D23"/>
    <w:rsid w:val="006D4435"/>
    <w:rsid w:val="006E02B5"/>
    <w:rsid w:val="006E3A8B"/>
    <w:rsid w:val="006E5E1C"/>
    <w:rsid w:val="006F134E"/>
    <w:rsid w:val="006F2B22"/>
    <w:rsid w:val="00704A88"/>
    <w:rsid w:val="007130C1"/>
    <w:rsid w:val="00737962"/>
    <w:rsid w:val="00743550"/>
    <w:rsid w:val="00746650"/>
    <w:rsid w:val="00750B2C"/>
    <w:rsid w:val="007617D8"/>
    <w:rsid w:val="00774CAF"/>
    <w:rsid w:val="00791DCC"/>
    <w:rsid w:val="00795C07"/>
    <w:rsid w:val="007B11C5"/>
    <w:rsid w:val="007E71C7"/>
    <w:rsid w:val="007F39B0"/>
    <w:rsid w:val="008264DA"/>
    <w:rsid w:val="00827B3B"/>
    <w:rsid w:val="00834F0F"/>
    <w:rsid w:val="00873996"/>
    <w:rsid w:val="008A2D09"/>
    <w:rsid w:val="008A6DA8"/>
    <w:rsid w:val="008A7B89"/>
    <w:rsid w:val="008B4D8E"/>
    <w:rsid w:val="008D5A44"/>
    <w:rsid w:val="0090043B"/>
    <w:rsid w:val="00902BF7"/>
    <w:rsid w:val="00911B4D"/>
    <w:rsid w:val="00916D8E"/>
    <w:rsid w:val="00924F90"/>
    <w:rsid w:val="00931F11"/>
    <w:rsid w:val="00932230"/>
    <w:rsid w:val="00934FDF"/>
    <w:rsid w:val="0093754E"/>
    <w:rsid w:val="00941E30"/>
    <w:rsid w:val="00942F20"/>
    <w:rsid w:val="0094725A"/>
    <w:rsid w:val="00960B7E"/>
    <w:rsid w:val="00994A1C"/>
    <w:rsid w:val="009A0C57"/>
    <w:rsid w:val="009C4375"/>
    <w:rsid w:val="009C648E"/>
    <w:rsid w:val="009D3425"/>
    <w:rsid w:val="009E7071"/>
    <w:rsid w:val="00A00477"/>
    <w:rsid w:val="00A0199C"/>
    <w:rsid w:val="00A066A5"/>
    <w:rsid w:val="00A06DCD"/>
    <w:rsid w:val="00A22EB9"/>
    <w:rsid w:val="00A31129"/>
    <w:rsid w:val="00A36D9F"/>
    <w:rsid w:val="00A378B8"/>
    <w:rsid w:val="00A50CA0"/>
    <w:rsid w:val="00A53FD6"/>
    <w:rsid w:val="00A64064"/>
    <w:rsid w:val="00A6545C"/>
    <w:rsid w:val="00A73D82"/>
    <w:rsid w:val="00A74294"/>
    <w:rsid w:val="00A77CF0"/>
    <w:rsid w:val="00A83A62"/>
    <w:rsid w:val="00AB7FF4"/>
    <w:rsid w:val="00AC7F5C"/>
    <w:rsid w:val="00AD208B"/>
    <w:rsid w:val="00AF79D1"/>
    <w:rsid w:val="00B14F62"/>
    <w:rsid w:val="00B2192A"/>
    <w:rsid w:val="00B21C06"/>
    <w:rsid w:val="00B2411A"/>
    <w:rsid w:val="00B25B88"/>
    <w:rsid w:val="00B403C5"/>
    <w:rsid w:val="00B47007"/>
    <w:rsid w:val="00B549EC"/>
    <w:rsid w:val="00B54E80"/>
    <w:rsid w:val="00B56C68"/>
    <w:rsid w:val="00B56F86"/>
    <w:rsid w:val="00B8195F"/>
    <w:rsid w:val="00B81EB6"/>
    <w:rsid w:val="00B94AFC"/>
    <w:rsid w:val="00B94C44"/>
    <w:rsid w:val="00BC4AD2"/>
    <w:rsid w:val="00BC647E"/>
    <w:rsid w:val="00BC6DC7"/>
    <w:rsid w:val="00C0548C"/>
    <w:rsid w:val="00C22A2B"/>
    <w:rsid w:val="00C22C7F"/>
    <w:rsid w:val="00C246C1"/>
    <w:rsid w:val="00C34737"/>
    <w:rsid w:val="00C374B7"/>
    <w:rsid w:val="00C406B1"/>
    <w:rsid w:val="00C4283C"/>
    <w:rsid w:val="00C45DD5"/>
    <w:rsid w:val="00C66CB6"/>
    <w:rsid w:val="00C728D2"/>
    <w:rsid w:val="00C76243"/>
    <w:rsid w:val="00C861AF"/>
    <w:rsid w:val="00C947B9"/>
    <w:rsid w:val="00CA5EAB"/>
    <w:rsid w:val="00CC2B3F"/>
    <w:rsid w:val="00CD4894"/>
    <w:rsid w:val="00D06F3F"/>
    <w:rsid w:val="00D10CB7"/>
    <w:rsid w:val="00D36683"/>
    <w:rsid w:val="00D51988"/>
    <w:rsid w:val="00D74A94"/>
    <w:rsid w:val="00D85C50"/>
    <w:rsid w:val="00D90F65"/>
    <w:rsid w:val="00D9133E"/>
    <w:rsid w:val="00DC0219"/>
    <w:rsid w:val="00DC1AC8"/>
    <w:rsid w:val="00DC4076"/>
    <w:rsid w:val="00DC6A89"/>
    <w:rsid w:val="00DE52BF"/>
    <w:rsid w:val="00E01828"/>
    <w:rsid w:val="00E0197E"/>
    <w:rsid w:val="00E04CCF"/>
    <w:rsid w:val="00E22EA6"/>
    <w:rsid w:val="00E2658C"/>
    <w:rsid w:val="00E42A01"/>
    <w:rsid w:val="00E445EE"/>
    <w:rsid w:val="00E550A2"/>
    <w:rsid w:val="00E55A4E"/>
    <w:rsid w:val="00E71654"/>
    <w:rsid w:val="00E82AC1"/>
    <w:rsid w:val="00EB3DB7"/>
    <w:rsid w:val="00EB7B53"/>
    <w:rsid w:val="00EF4BC0"/>
    <w:rsid w:val="00F1220C"/>
    <w:rsid w:val="00F1508D"/>
    <w:rsid w:val="00F15D11"/>
    <w:rsid w:val="00F166A4"/>
    <w:rsid w:val="00F245C5"/>
    <w:rsid w:val="00F36260"/>
    <w:rsid w:val="00F44EC9"/>
    <w:rsid w:val="00F62AE7"/>
    <w:rsid w:val="00F63128"/>
    <w:rsid w:val="00F662CA"/>
    <w:rsid w:val="00F700E1"/>
    <w:rsid w:val="00F703CC"/>
    <w:rsid w:val="00F725F9"/>
    <w:rsid w:val="00F7306C"/>
    <w:rsid w:val="00F81031"/>
    <w:rsid w:val="00FA156B"/>
    <w:rsid w:val="00FA1A2A"/>
    <w:rsid w:val="00FC4E18"/>
    <w:rsid w:val="00FD0079"/>
    <w:rsid w:val="00FD4CF7"/>
    <w:rsid w:val="00FD5A32"/>
    <w:rsid w:val="00FD71F4"/>
    <w:rsid w:val="00FD7D33"/>
    <w:rsid w:val="00FE144F"/>
    <w:rsid w:val="00FF20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1AF"/>
    <w:pPr>
      <w:spacing w:after="0" w:line="240" w:lineRule="auto"/>
    </w:pPr>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C861AF"/>
    <w:rPr>
      <w:color w:val="0000FF"/>
      <w:u w:val="single"/>
    </w:rPr>
  </w:style>
  <w:style w:type="paragraph" w:styleId="Sansinterligne">
    <w:name w:val="No Spacing"/>
    <w:basedOn w:val="Normal"/>
    <w:uiPriority w:val="1"/>
    <w:qFormat/>
    <w:rsid w:val="00C861AF"/>
  </w:style>
  <w:style w:type="paragraph" w:styleId="Textedebulles">
    <w:name w:val="Balloon Text"/>
    <w:basedOn w:val="Normal"/>
    <w:link w:val="TextedebullesCar"/>
    <w:uiPriority w:val="99"/>
    <w:semiHidden/>
    <w:unhideWhenUsed/>
    <w:rsid w:val="00C861AF"/>
    <w:rPr>
      <w:rFonts w:ascii="Tahoma" w:hAnsi="Tahoma" w:cs="Tahoma"/>
      <w:sz w:val="16"/>
      <w:szCs w:val="16"/>
    </w:rPr>
  </w:style>
  <w:style w:type="character" w:customStyle="1" w:styleId="TextedebullesCar">
    <w:name w:val="Texte de bulles Car"/>
    <w:basedOn w:val="Policepardfaut"/>
    <w:link w:val="Textedebulles"/>
    <w:uiPriority w:val="99"/>
    <w:semiHidden/>
    <w:rsid w:val="00C861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38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05.png@01CD8695.2FD527C0"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cid:image009.png@01CD8695.2FD527C0" TargetMode="External"/><Relationship Id="rId34" Type="http://schemas.openxmlformats.org/officeDocument/2006/relationships/image" Target="cid:image014.png@01CD8695.2FD527C0" TargetMode="External"/><Relationship Id="rId7" Type="http://schemas.openxmlformats.org/officeDocument/2006/relationships/image" Target="cid:image002.png@01CD8695.2FD527C0" TargetMode="External"/><Relationship Id="rId12" Type="http://schemas.openxmlformats.org/officeDocument/2006/relationships/image" Target="media/image5.png"/><Relationship Id="rId17" Type="http://schemas.openxmlformats.org/officeDocument/2006/relationships/image" Target="cid:image007.png@01CD8695.2FD527C0" TargetMode="External"/><Relationship Id="rId25" Type="http://schemas.openxmlformats.org/officeDocument/2006/relationships/image" Target="cid:image011.png@01CD8695.2FD527C0" TargetMode="External"/><Relationship Id="rId33"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cid:image013.png@01CD8695.2FD527C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cid:image004.png@01CD8695.2FD527C0" TargetMode="External"/><Relationship Id="rId24" Type="http://schemas.openxmlformats.org/officeDocument/2006/relationships/image" Target="media/image11.png"/><Relationship Id="rId32" Type="http://schemas.openxmlformats.org/officeDocument/2006/relationships/hyperlink" Target="../../propositions/livraison/christine.boucheny@orange.com" TargetMode="External"/><Relationship Id="rId5" Type="http://schemas.openxmlformats.org/officeDocument/2006/relationships/image" Target="cid:image001.png@01CD8695.2FD527C0" TargetMode="External"/><Relationship Id="rId15" Type="http://schemas.openxmlformats.org/officeDocument/2006/relationships/image" Target="cid:image006.png@01CD8695.2FD527C0" TargetMode="External"/><Relationship Id="rId23" Type="http://schemas.openxmlformats.org/officeDocument/2006/relationships/image" Target="cid:image010.png@01CD8695.2FD527C0"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cid:image008.png@01CD8695.2FD527C0" TargetMode="External"/><Relationship Id="rId31" Type="http://schemas.openxmlformats.org/officeDocument/2006/relationships/hyperlink" Target="mailto:skiszko.ext@orange.com" TargetMode="External"/><Relationship Id="rId4" Type="http://schemas.openxmlformats.org/officeDocument/2006/relationships/image" Target="media/image1.png"/><Relationship Id="rId9" Type="http://schemas.openxmlformats.org/officeDocument/2006/relationships/image" Target="cid:image003.png@01CD8695.2FD527C0"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cid:image012.png@01CD8695.2FD527C0" TargetMode="External"/><Relationship Id="rId30" Type="http://schemas.openxmlformats.org/officeDocument/2006/relationships/hyperlink" Target="mailto:a.andre@orange.com"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973</Words>
  <Characters>5355</Characters>
  <Application>Microsoft Office Word</Application>
  <DocSecurity>0</DocSecurity>
  <Lines>44</Lines>
  <Paragraphs>12</Paragraphs>
  <ScaleCrop>false</ScaleCrop>
  <Company>ORANGE FT Group</Company>
  <LinksUpToDate>false</LinksUpToDate>
  <CharactersWithSpaces>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KISZKO Sophie Ext RSEEP/DMSG</dc:creator>
  <cp:lastModifiedBy>KISZKO Sophie Ext RSEEP/DMSG</cp:lastModifiedBy>
  <cp:revision>1</cp:revision>
  <dcterms:created xsi:type="dcterms:W3CDTF">2017-01-31T15:42:00Z</dcterms:created>
  <dcterms:modified xsi:type="dcterms:W3CDTF">2017-01-31T15:46:00Z</dcterms:modified>
</cp:coreProperties>
</file>